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1B6" w:rsidRPr="00335F2E" w:rsidRDefault="000028F4" w:rsidP="00457DC7">
      <w:pPr>
        <w:pStyle w:val="Heading1"/>
        <w:spacing w:after="240"/>
        <w:rPr>
          <w:b/>
        </w:rPr>
      </w:pPr>
      <w:r w:rsidRPr="00335F2E">
        <w:rPr>
          <w:b/>
        </w:rPr>
        <w:t>PAYMENT, MAILING AND FILING INSTRUCTIONS</w:t>
      </w:r>
    </w:p>
    <w:p w:rsidR="009D5D6E" w:rsidRPr="00335F2E" w:rsidRDefault="009D5D6E" w:rsidP="009D5D6E">
      <w:pPr>
        <w:spacing w:after="240"/>
        <w:jc w:val="both"/>
        <w:rPr>
          <w:rStyle w:val="Emphasis"/>
          <w:b/>
        </w:rPr>
      </w:pPr>
      <w:r w:rsidRPr="00335F2E">
        <w:rPr>
          <w:rStyle w:val="Emphasis"/>
          <w:b/>
        </w:rPr>
        <w:t>All Home Protection Companies must complete this Tax Return, whether or not business was transacted during the reporting year. Complete all items, including the method of tax payment.</w:t>
      </w:r>
    </w:p>
    <w:p w:rsidR="00C351B6" w:rsidRPr="00335F2E" w:rsidRDefault="00545A94" w:rsidP="0050370C">
      <w:pPr>
        <w:pStyle w:val="ListParagraph"/>
        <w:numPr>
          <w:ilvl w:val="0"/>
          <w:numId w:val="10"/>
        </w:numPr>
        <w:ind w:left="360"/>
        <w:jc w:val="both"/>
      </w:pPr>
      <w:r w:rsidRPr="00335F2E">
        <w:rPr>
          <w:rStyle w:val="Emphasis"/>
          <w:b/>
        </w:rPr>
        <w:t xml:space="preserve">DUE ON APRIL 1, </w:t>
      </w:r>
      <w:r w:rsidR="0037382B" w:rsidRPr="00335F2E">
        <w:rPr>
          <w:rStyle w:val="Emphasis"/>
          <w:b/>
        </w:rPr>
        <w:t>2021</w:t>
      </w:r>
      <w:r w:rsidRPr="00335F2E">
        <w:rPr>
          <w:rStyle w:val="Strong"/>
        </w:rPr>
        <w:t>:</w:t>
      </w:r>
      <w:r w:rsidRPr="00335F2E">
        <w:t xml:space="preserve"> </w:t>
      </w:r>
      <w:r w:rsidR="00C351B6" w:rsidRPr="00335F2E">
        <w:t xml:space="preserve">File one (1) original of this return with the California Department of Insurance postmarked on or before </w:t>
      </w:r>
      <w:r w:rsidR="00C351B6" w:rsidRPr="00335F2E">
        <w:rPr>
          <w:b/>
        </w:rPr>
        <w:t xml:space="preserve">April 1, </w:t>
      </w:r>
      <w:r w:rsidR="0037382B" w:rsidRPr="00335F2E">
        <w:rPr>
          <w:b/>
        </w:rPr>
        <w:t>2021</w:t>
      </w:r>
      <w:r w:rsidR="00C351B6" w:rsidRPr="00335F2E">
        <w:t>.  Express delivery date by company will be accepted as the postmark date.</w:t>
      </w:r>
    </w:p>
    <w:p w:rsidR="00C351B6" w:rsidRPr="00335F2E" w:rsidRDefault="00C351B6" w:rsidP="0050370C">
      <w:pPr>
        <w:pStyle w:val="ListParagraph"/>
        <w:numPr>
          <w:ilvl w:val="0"/>
          <w:numId w:val="10"/>
        </w:numPr>
        <w:ind w:left="360"/>
        <w:jc w:val="both"/>
      </w:pPr>
      <w:r w:rsidRPr="00335F2E">
        <w:t>Groups:</w:t>
      </w:r>
      <w:r w:rsidRPr="00335F2E">
        <w:tab/>
        <w:t>Prepare a separate tax return and check for each member company.</w:t>
      </w:r>
    </w:p>
    <w:p w:rsidR="00C351B6" w:rsidRPr="00335F2E" w:rsidRDefault="00C351B6" w:rsidP="0050370C">
      <w:pPr>
        <w:pStyle w:val="ListParagraph"/>
        <w:numPr>
          <w:ilvl w:val="0"/>
          <w:numId w:val="10"/>
        </w:numPr>
        <w:ind w:left="360"/>
        <w:jc w:val="both"/>
      </w:pPr>
      <w:r w:rsidRPr="00335F2E">
        <w:t xml:space="preserve">Payments: </w:t>
      </w:r>
    </w:p>
    <w:p w:rsidR="00C351B6" w:rsidRPr="00335F2E" w:rsidRDefault="00C351B6" w:rsidP="0050370C">
      <w:pPr>
        <w:pStyle w:val="ListParagraph"/>
        <w:numPr>
          <w:ilvl w:val="0"/>
          <w:numId w:val="11"/>
        </w:numPr>
        <w:ind w:left="720"/>
        <w:jc w:val="both"/>
      </w:pPr>
      <w:r w:rsidRPr="00335F2E">
        <w:t xml:space="preserve">If paying by check, make the check payable to </w:t>
      </w:r>
      <w:r w:rsidR="00550B65" w:rsidRPr="00335F2E">
        <w:rPr>
          <w:b/>
        </w:rPr>
        <w:t>“</w:t>
      </w:r>
      <w:r w:rsidRPr="00335F2E">
        <w:rPr>
          <w:b/>
        </w:rPr>
        <w:t>Calif</w:t>
      </w:r>
      <w:r w:rsidR="005E1FF9" w:rsidRPr="00335F2E">
        <w:rPr>
          <w:b/>
        </w:rPr>
        <w:t>ornia State Controller’s Office</w:t>
      </w:r>
      <w:r w:rsidR="00550B65" w:rsidRPr="00335F2E">
        <w:rPr>
          <w:b/>
        </w:rPr>
        <w:t>”</w:t>
      </w:r>
      <w:r w:rsidR="005E1FF9" w:rsidRPr="00335F2E">
        <w:t>.</w:t>
      </w:r>
    </w:p>
    <w:p w:rsidR="00C351B6" w:rsidRPr="00335F2E" w:rsidRDefault="00C351B6" w:rsidP="0050370C">
      <w:pPr>
        <w:pStyle w:val="ListParagraph"/>
        <w:numPr>
          <w:ilvl w:val="0"/>
          <w:numId w:val="11"/>
        </w:numPr>
        <w:ind w:left="720"/>
        <w:jc w:val="both"/>
      </w:pPr>
      <w:r w:rsidRPr="00335F2E">
        <w:t xml:space="preserve">Those required to pay or have voluntarily elected to pay by Electronic Funds Transfer (EFT) must use the EFT method of payment. </w:t>
      </w:r>
    </w:p>
    <w:p w:rsidR="00C351B6" w:rsidRPr="00335F2E" w:rsidRDefault="00C351B6" w:rsidP="0050370C">
      <w:pPr>
        <w:pStyle w:val="ListParagraph"/>
        <w:numPr>
          <w:ilvl w:val="0"/>
          <w:numId w:val="11"/>
        </w:numPr>
        <w:ind w:left="720"/>
        <w:jc w:val="both"/>
      </w:pPr>
      <w:r w:rsidRPr="00335F2E">
        <w:t xml:space="preserve">Pursuant to the California Insurance Code Section 12976.5, and the California Tax on Insurers, Revenue and Taxation Code 12602, commencing January 1, 1995, </w:t>
      </w:r>
      <w:r w:rsidR="00550B65" w:rsidRPr="00335F2E">
        <w:rPr>
          <w:rStyle w:val="Emphasis"/>
          <w:b/>
        </w:rPr>
        <w:t>entities subject to insurance tax whose Annual Tax is more than $20,000, are required to participate in the Electronic Funds Transfer (EFT) Program</w:t>
      </w:r>
      <w:r w:rsidR="00550B65" w:rsidRPr="00335F2E">
        <w:t xml:space="preserve">.  </w:t>
      </w:r>
      <w:r w:rsidRPr="00335F2E">
        <w:t xml:space="preserve">To register as an EFT taxpayer, contact the California Department of Insurance Tax Accounting/EFT Unit at (916) 492-3288 or e-mail at </w:t>
      </w:r>
      <w:hyperlink r:id="rId8" w:history="1">
        <w:r w:rsidRPr="00335F2E">
          <w:rPr>
            <w:rStyle w:val="Hyperlink"/>
          </w:rPr>
          <w:t>EFT@insurance.ca.gov</w:t>
        </w:r>
      </w:hyperlink>
      <w:r w:rsidRPr="00335F2E">
        <w:t xml:space="preserve"> </w:t>
      </w:r>
    </w:p>
    <w:p w:rsidR="00550B65" w:rsidRPr="00335F2E" w:rsidRDefault="00550B65" w:rsidP="0050370C">
      <w:pPr>
        <w:pStyle w:val="ListParagraph"/>
        <w:numPr>
          <w:ilvl w:val="0"/>
          <w:numId w:val="11"/>
        </w:numPr>
        <w:ind w:left="720"/>
        <w:jc w:val="both"/>
        <w:rPr>
          <w:rStyle w:val="Emphasis"/>
          <w:b/>
        </w:rPr>
      </w:pPr>
      <w:r w:rsidRPr="00335F2E">
        <w:rPr>
          <w:rStyle w:val="Emphasis"/>
          <w:b/>
        </w:rPr>
        <w:t>Every insurer whose annual tax liability for the preceding calendar year was twenty thousand dollars ($20,000) or more is required to make quarterly prepayments and submit quarterly tax payment vouchers to the current calendar year.</w:t>
      </w:r>
    </w:p>
    <w:p w:rsidR="00C351B6" w:rsidRPr="00335F2E" w:rsidRDefault="00C351B6" w:rsidP="0050370C">
      <w:pPr>
        <w:pStyle w:val="ListParagraph"/>
        <w:numPr>
          <w:ilvl w:val="0"/>
          <w:numId w:val="10"/>
        </w:numPr>
        <w:ind w:left="360"/>
        <w:jc w:val="both"/>
      </w:pPr>
      <w:r w:rsidRPr="00335F2E">
        <w:t xml:space="preserve">Mail to </w:t>
      </w:r>
      <w:r w:rsidR="0070242E" w:rsidRPr="00335F2E">
        <w:t>(</w:t>
      </w:r>
      <w:r w:rsidRPr="00335F2E">
        <w:t>a</w:t>
      </w:r>
      <w:r w:rsidR="0070242E" w:rsidRPr="00335F2E">
        <w:t>)</w:t>
      </w:r>
      <w:r w:rsidRPr="00335F2E">
        <w:t xml:space="preserve"> or </w:t>
      </w:r>
      <w:r w:rsidR="0070242E" w:rsidRPr="00335F2E">
        <w:t>(</w:t>
      </w:r>
      <w:r w:rsidRPr="00335F2E">
        <w:t>b</w:t>
      </w:r>
      <w:r w:rsidR="0070242E" w:rsidRPr="00335F2E">
        <w:t>)</w:t>
      </w:r>
      <w:r w:rsidRPr="00335F2E">
        <w:t>:</w:t>
      </w:r>
    </w:p>
    <w:p w:rsidR="00C351B6" w:rsidRPr="00335F2E" w:rsidRDefault="00C351B6" w:rsidP="0050370C">
      <w:pPr>
        <w:pStyle w:val="ListParagraph"/>
        <w:numPr>
          <w:ilvl w:val="0"/>
          <w:numId w:val="12"/>
        </w:numPr>
        <w:spacing w:after="240"/>
        <w:ind w:left="720"/>
        <w:jc w:val="both"/>
      </w:pPr>
      <w:r w:rsidRPr="00335F2E">
        <w:rPr>
          <w:b/>
        </w:rPr>
        <w:t xml:space="preserve">If the </w:t>
      </w:r>
      <w:r w:rsidR="0037382B" w:rsidRPr="00335F2E">
        <w:rPr>
          <w:b/>
        </w:rPr>
        <w:t>2020</w:t>
      </w:r>
      <w:r w:rsidRPr="00335F2E">
        <w:rPr>
          <w:b/>
        </w:rPr>
        <w:t xml:space="preserve"> Tax Due and/or </w:t>
      </w:r>
      <w:r w:rsidR="0037382B" w:rsidRPr="00335F2E">
        <w:rPr>
          <w:b/>
        </w:rPr>
        <w:t>2021</w:t>
      </w:r>
      <w:r w:rsidRPr="00335F2E">
        <w:rPr>
          <w:b/>
        </w:rPr>
        <w:t xml:space="preserve"> First Quarter Prepayment are PAID BY CHECK</w:t>
      </w:r>
      <w:r w:rsidRPr="00335F2E">
        <w:t>, then mail the Premium Tax R</w:t>
      </w:r>
      <w:r w:rsidR="00954F53" w:rsidRPr="00335F2E">
        <w:t>eturn, the tax payment voucher,</w:t>
      </w:r>
      <w:r w:rsidRPr="00335F2E">
        <w:t xml:space="preserve"> and the CHECK to:</w:t>
      </w:r>
    </w:p>
    <w:p w:rsidR="00C351B6" w:rsidRPr="00335F2E" w:rsidRDefault="00C351B6" w:rsidP="0050370C">
      <w:pPr>
        <w:ind w:left="1080"/>
        <w:jc w:val="both"/>
      </w:pPr>
      <w:r w:rsidRPr="00335F2E">
        <w:t xml:space="preserve">California Department of Insurance </w:t>
      </w:r>
    </w:p>
    <w:p w:rsidR="00C351B6" w:rsidRPr="00335F2E" w:rsidRDefault="00C351B6" w:rsidP="0050370C">
      <w:pPr>
        <w:ind w:left="1080"/>
        <w:jc w:val="both"/>
      </w:pPr>
      <w:r w:rsidRPr="00335F2E">
        <w:t>Tax Accounting Unit</w:t>
      </w:r>
    </w:p>
    <w:p w:rsidR="00C351B6" w:rsidRPr="00335F2E" w:rsidRDefault="00C351B6" w:rsidP="0050370C">
      <w:pPr>
        <w:ind w:left="1080"/>
        <w:jc w:val="both"/>
      </w:pPr>
      <w:r w:rsidRPr="00335F2E">
        <w:t>P.O. Box 1918</w:t>
      </w:r>
    </w:p>
    <w:p w:rsidR="00C351B6" w:rsidRPr="00335F2E" w:rsidRDefault="00C351B6" w:rsidP="0050370C">
      <w:pPr>
        <w:spacing w:after="240"/>
        <w:ind w:left="1080"/>
        <w:jc w:val="both"/>
      </w:pPr>
      <w:r w:rsidRPr="00335F2E">
        <w:t>Sacramento, CA  95812-1918</w:t>
      </w:r>
    </w:p>
    <w:p w:rsidR="00C351B6" w:rsidRPr="00335F2E" w:rsidRDefault="00C351B6" w:rsidP="0050370C">
      <w:pPr>
        <w:pStyle w:val="ListParagraph"/>
        <w:numPr>
          <w:ilvl w:val="0"/>
          <w:numId w:val="12"/>
        </w:numPr>
        <w:spacing w:after="240"/>
        <w:ind w:left="720"/>
        <w:jc w:val="both"/>
      </w:pPr>
      <w:r w:rsidRPr="00335F2E">
        <w:rPr>
          <w:b/>
        </w:rPr>
        <w:t xml:space="preserve">If the </w:t>
      </w:r>
      <w:r w:rsidR="0037382B" w:rsidRPr="00335F2E">
        <w:rPr>
          <w:b/>
        </w:rPr>
        <w:t>2020</w:t>
      </w:r>
      <w:r w:rsidRPr="00335F2E">
        <w:rPr>
          <w:b/>
        </w:rPr>
        <w:t xml:space="preserve"> Tax Due and/or </w:t>
      </w:r>
      <w:r w:rsidR="0037382B" w:rsidRPr="00335F2E">
        <w:rPr>
          <w:b/>
        </w:rPr>
        <w:t>2021</w:t>
      </w:r>
      <w:r w:rsidRPr="00335F2E">
        <w:rPr>
          <w:b/>
        </w:rPr>
        <w:t xml:space="preserve"> First Quarter Prepayment </w:t>
      </w:r>
      <w:r w:rsidR="0004350D" w:rsidRPr="00335F2E">
        <w:rPr>
          <w:b/>
        </w:rPr>
        <w:t>are PAID</w:t>
      </w:r>
      <w:r w:rsidRPr="00335F2E">
        <w:rPr>
          <w:b/>
        </w:rPr>
        <w:t xml:space="preserve"> BY EFT, or if there is ZERO (-0-) balance due, or If there is a </w:t>
      </w:r>
      <w:r w:rsidR="00545A94" w:rsidRPr="00335F2E">
        <w:rPr>
          <w:b/>
        </w:rPr>
        <w:t>TAX REFUND DUE</w:t>
      </w:r>
      <w:r w:rsidRPr="00335F2E">
        <w:t xml:space="preserve">, then mail the Premium Tax Return and the tax payment voucher </w:t>
      </w:r>
      <w:r w:rsidR="004C0018" w:rsidRPr="00335F2E">
        <w:t xml:space="preserve">by First Class or Express Delivery </w:t>
      </w:r>
      <w:r w:rsidRPr="00335F2E">
        <w:t>to:</w:t>
      </w:r>
    </w:p>
    <w:p w:rsidR="00C351B6" w:rsidRPr="00335F2E" w:rsidRDefault="00C351B6" w:rsidP="0050370C">
      <w:pPr>
        <w:ind w:left="1080"/>
        <w:jc w:val="both"/>
      </w:pPr>
      <w:r w:rsidRPr="00335F2E">
        <w:t xml:space="preserve">California Department of Insurance </w:t>
      </w:r>
    </w:p>
    <w:p w:rsidR="00C351B6" w:rsidRPr="00335F2E" w:rsidRDefault="00C351B6" w:rsidP="0050370C">
      <w:pPr>
        <w:ind w:left="1080"/>
        <w:jc w:val="both"/>
      </w:pPr>
      <w:r w:rsidRPr="00335F2E">
        <w:t>Tax Accounting Unit</w:t>
      </w:r>
    </w:p>
    <w:p w:rsidR="00C351B6" w:rsidRPr="00335F2E" w:rsidRDefault="00C351B6" w:rsidP="0050370C">
      <w:pPr>
        <w:ind w:left="1080"/>
        <w:jc w:val="both"/>
      </w:pPr>
      <w:r w:rsidRPr="00335F2E">
        <w:t>300 Capitol Mall, Suite 14000</w:t>
      </w:r>
    </w:p>
    <w:p w:rsidR="00A9407F" w:rsidRPr="00335F2E" w:rsidRDefault="00C351B6" w:rsidP="0050370C">
      <w:pPr>
        <w:pStyle w:val="ListParagraph"/>
        <w:spacing w:after="240"/>
        <w:ind w:left="1080"/>
        <w:jc w:val="both"/>
      </w:pPr>
      <w:r w:rsidRPr="00335F2E">
        <w:t>Sacramento, CA  95814</w:t>
      </w:r>
    </w:p>
    <w:p w:rsidR="00954F53" w:rsidRPr="00335F2E" w:rsidRDefault="00954F53" w:rsidP="00103EE3">
      <w:pPr>
        <w:spacing w:after="240"/>
        <w:jc w:val="both"/>
        <w:rPr>
          <w:snapToGrid w:val="0"/>
        </w:rPr>
      </w:pPr>
      <w:r w:rsidRPr="00335F2E">
        <w:rPr>
          <w:b/>
          <w:snapToGrid w:val="0"/>
        </w:rPr>
        <w:t>The tax return and payment must be postmarked</w:t>
      </w:r>
      <w:r w:rsidR="00452732" w:rsidRPr="00335F2E">
        <w:rPr>
          <w:b/>
          <w:snapToGrid w:val="0"/>
        </w:rPr>
        <w:t>/settled</w:t>
      </w:r>
      <w:r w:rsidRPr="00335F2E">
        <w:rPr>
          <w:b/>
          <w:snapToGrid w:val="0"/>
        </w:rPr>
        <w:t xml:space="preserve"> on or before April 1 following the end of the calendar year. </w:t>
      </w:r>
      <w:r w:rsidRPr="00335F2E">
        <w:rPr>
          <w:snapToGrid w:val="0"/>
        </w:rPr>
        <w:t xml:space="preserve">  The due date for filing the</w:t>
      </w:r>
      <w:r w:rsidR="00103EE3" w:rsidRPr="00335F2E">
        <w:rPr>
          <w:snapToGrid w:val="0"/>
        </w:rPr>
        <w:t xml:space="preserve"> tax</w:t>
      </w:r>
      <w:r w:rsidRPr="00335F2E">
        <w:rPr>
          <w:snapToGrid w:val="0"/>
        </w:rPr>
        <w:t xml:space="preserve"> </w:t>
      </w:r>
      <w:r w:rsidR="00103EE3" w:rsidRPr="00335F2E">
        <w:rPr>
          <w:snapToGrid w:val="0"/>
        </w:rPr>
        <w:t>return is April 1</w:t>
      </w:r>
      <w:r w:rsidR="00103EE3" w:rsidRPr="00335F2E">
        <w:rPr>
          <w:snapToGrid w:val="0"/>
          <w:vertAlign w:val="superscript"/>
        </w:rPr>
        <w:t>st</w:t>
      </w:r>
      <w:r w:rsidR="00103EE3" w:rsidRPr="00335F2E">
        <w:rPr>
          <w:snapToGrid w:val="0"/>
        </w:rPr>
        <w:t xml:space="preserve"> and the due dates for making </w:t>
      </w:r>
      <w:r w:rsidRPr="00335F2E">
        <w:rPr>
          <w:snapToGrid w:val="0"/>
        </w:rPr>
        <w:t>quarterly prepayments are April 1</w:t>
      </w:r>
      <w:r w:rsidRPr="00335F2E">
        <w:rPr>
          <w:snapToGrid w:val="0"/>
          <w:vertAlign w:val="superscript"/>
        </w:rPr>
        <w:t>st</w:t>
      </w:r>
      <w:r w:rsidRPr="00335F2E">
        <w:rPr>
          <w:snapToGrid w:val="0"/>
        </w:rPr>
        <w:t>, June 1</w:t>
      </w:r>
      <w:r w:rsidRPr="00335F2E">
        <w:rPr>
          <w:snapToGrid w:val="0"/>
          <w:vertAlign w:val="superscript"/>
        </w:rPr>
        <w:t>st</w:t>
      </w:r>
      <w:r w:rsidRPr="00335F2E">
        <w:rPr>
          <w:snapToGrid w:val="0"/>
        </w:rPr>
        <w:t>, September 1</w:t>
      </w:r>
      <w:r w:rsidRPr="00335F2E">
        <w:rPr>
          <w:snapToGrid w:val="0"/>
          <w:vertAlign w:val="superscript"/>
        </w:rPr>
        <w:t>st</w:t>
      </w:r>
      <w:r w:rsidRPr="00335F2E">
        <w:rPr>
          <w:snapToGrid w:val="0"/>
        </w:rPr>
        <w:t>, and December 1</w:t>
      </w:r>
      <w:r w:rsidRPr="00335F2E">
        <w:rPr>
          <w:snapToGrid w:val="0"/>
          <w:vertAlign w:val="superscript"/>
        </w:rPr>
        <w:t>st</w:t>
      </w:r>
      <w:r w:rsidRPr="00335F2E">
        <w:rPr>
          <w:snapToGrid w:val="0"/>
        </w:rPr>
        <w:t xml:space="preserve"> of each year.  When the due date falls on a Saturday, Sunday or State or Federal legal holiday, the tax return or prepayment voucher and payment are considered timely if postmarked</w:t>
      </w:r>
      <w:r w:rsidR="00452732" w:rsidRPr="00335F2E">
        <w:rPr>
          <w:snapToGrid w:val="0"/>
        </w:rPr>
        <w:t>/settled</w:t>
      </w:r>
      <w:r w:rsidRPr="00335F2E">
        <w:rPr>
          <w:snapToGrid w:val="0"/>
        </w:rPr>
        <w:t xml:space="preserve"> on the next business day.</w:t>
      </w:r>
    </w:p>
    <w:p w:rsidR="00412825" w:rsidRPr="00335F2E" w:rsidRDefault="00FC4500" w:rsidP="00103EE3">
      <w:pPr>
        <w:spacing w:after="240"/>
        <w:jc w:val="both"/>
      </w:pPr>
      <w:r w:rsidRPr="00335F2E">
        <w:rPr>
          <w:b/>
        </w:rPr>
        <w:t xml:space="preserve">The tax payment vouchers are available on </w:t>
      </w:r>
      <w:r w:rsidRPr="00335F2E">
        <w:t xml:space="preserve">the </w:t>
      </w:r>
      <w:hyperlink r:id="rId9" w:history="1">
        <w:r w:rsidR="00D80147" w:rsidRPr="00335F2E">
          <w:rPr>
            <w:rStyle w:val="Hyperlink"/>
          </w:rPr>
          <w:t>California Department of Insurance web-site</w:t>
        </w:r>
      </w:hyperlink>
      <w:r w:rsidRPr="00335F2E">
        <w:t xml:space="preserve">.  Select “Insurers”, then “Tax Forms and Instructions/Electronic Funds Transfer (EFT) Payments”, then </w:t>
      </w:r>
      <w:r w:rsidRPr="001E3EC5">
        <w:t>“</w:t>
      </w:r>
      <w:r w:rsidR="0037382B" w:rsidRPr="001E3EC5">
        <w:rPr>
          <w:b/>
        </w:rPr>
        <w:t>2020</w:t>
      </w:r>
      <w:r w:rsidRPr="001E3EC5">
        <w:t xml:space="preserve"> T</w:t>
      </w:r>
      <w:r w:rsidRPr="00335F2E">
        <w:t>ax Forms, Instructions, and Information” to access the tax return, instructions, and vouchers.</w:t>
      </w:r>
    </w:p>
    <w:p w:rsidR="00412825" w:rsidRPr="00335F2E" w:rsidRDefault="00412825" w:rsidP="00103EE3">
      <w:pPr>
        <w:spacing w:after="240"/>
        <w:jc w:val="both"/>
        <w:rPr>
          <w:u w:val="single"/>
        </w:rPr>
      </w:pPr>
      <w:r w:rsidRPr="00335F2E">
        <w:rPr>
          <w:b/>
        </w:rPr>
        <w:t>For questions concerning the completion of the premium tax return</w:t>
      </w:r>
      <w:r w:rsidR="00651653" w:rsidRPr="00335F2E">
        <w:rPr>
          <w:b/>
        </w:rPr>
        <w:t>,</w:t>
      </w:r>
      <w:r w:rsidRPr="00335F2E">
        <w:t xml:space="preserve"> please contact the California Department of Insu</w:t>
      </w:r>
      <w:r w:rsidR="00236DEF" w:rsidRPr="00335F2E">
        <w:t xml:space="preserve">rance, </w:t>
      </w:r>
      <w:r w:rsidR="00F85059" w:rsidRPr="00335F2E">
        <w:t xml:space="preserve">Premium </w:t>
      </w:r>
      <w:r w:rsidR="00236DEF" w:rsidRPr="00335F2E">
        <w:t xml:space="preserve">Tax Audit </w:t>
      </w:r>
      <w:r w:rsidR="000028F4" w:rsidRPr="00335F2E">
        <w:t>Unit</w:t>
      </w:r>
      <w:r w:rsidR="00236DEF" w:rsidRPr="00335F2E">
        <w:t xml:space="preserve"> </w:t>
      </w:r>
      <w:r w:rsidR="00F85059" w:rsidRPr="00335F2E">
        <w:t>by e</w:t>
      </w:r>
      <w:r w:rsidR="00DA2213" w:rsidRPr="00335F2E">
        <w:t>-</w:t>
      </w:r>
      <w:r w:rsidR="00F85059" w:rsidRPr="00335F2E">
        <w:t xml:space="preserve">mail at </w:t>
      </w:r>
      <w:hyperlink r:id="rId10" w:history="1">
        <w:r w:rsidR="00427CAF" w:rsidRPr="00335F2E">
          <w:rPr>
            <w:rStyle w:val="Hyperlink"/>
          </w:rPr>
          <w:t>premiumtaxaudit@insurance.ca.gov</w:t>
        </w:r>
      </w:hyperlink>
    </w:p>
    <w:p w:rsidR="00D80147" w:rsidRPr="00335F2E" w:rsidRDefault="00412825" w:rsidP="00103EE3">
      <w:pPr>
        <w:spacing w:after="240"/>
        <w:jc w:val="both"/>
      </w:pPr>
      <w:r w:rsidRPr="00335F2E">
        <w:rPr>
          <w:b/>
        </w:rPr>
        <w:t>For questions regarding the Electronic Funds Transfer (EFT) Program,</w:t>
      </w:r>
      <w:r w:rsidRPr="00335F2E">
        <w:t xml:space="preserve"> contact the California Department of Insurance, Tax Accounting/EFT Unit at (916) 492-3288, e-mail at </w:t>
      </w:r>
      <w:hyperlink r:id="rId11" w:history="1">
        <w:r w:rsidR="00427CAF" w:rsidRPr="00335F2E">
          <w:rPr>
            <w:rStyle w:val="Hyperlink"/>
          </w:rPr>
          <w:t>EFT@insurance.ca.gov</w:t>
        </w:r>
      </w:hyperlink>
      <w:r w:rsidR="00427CAF" w:rsidRPr="00335F2E">
        <w:t xml:space="preserve"> </w:t>
      </w:r>
      <w:r w:rsidR="00D80147" w:rsidRPr="00335F2E">
        <w:t>or write to:</w:t>
      </w:r>
    </w:p>
    <w:p w:rsidR="00412825" w:rsidRPr="00335F2E" w:rsidRDefault="00412825" w:rsidP="00103EE3">
      <w:pPr>
        <w:ind w:left="720"/>
        <w:jc w:val="both"/>
      </w:pPr>
      <w:r w:rsidRPr="00335F2E">
        <w:t>California Department of Insurance</w:t>
      </w:r>
    </w:p>
    <w:p w:rsidR="00412825" w:rsidRPr="00335F2E" w:rsidRDefault="00277E78" w:rsidP="00103EE3">
      <w:pPr>
        <w:ind w:left="720"/>
        <w:jc w:val="both"/>
      </w:pPr>
      <w:r w:rsidRPr="00335F2E">
        <w:t xml:space="preserve">Tax Accounting </w:t>
      </w:r>
      <w:r w:rsidR="00412825" w:rsidRPr="00335F2E">
        <w:t>Unit</w:t>
      </w:r>
    </w:p>
    <w:p w:rsidR="00412825" w:rsidRPr="00335F2E" w:rsidRDefault="00412825" w:rsidP="00103EE3">
      <w:pPr>
        <w:ind w:left="720"/>
        <w:jc w:val="both"/>
      </w:pPr>
      <w:r w:rsidRPr="00335F2E">
        <w:t>300 Capitol Mall, Suite</w:t>
      </w:r>
      <w:r w:rsidR="007248DD" w:rsidRPr="00335F2E">
        <w:t xml:space="preserve"> 14</w:t>
      </w:r>
      <w:r w:rsidRPr="00335F2E">
        <w:t>00</w:t>
      </w:r>
      <w:r w:rsidR="002B55B0" w:rsidRPr="00335F2E">
        <w:t>0</w:t>
      </w:r>
    </w:p>
    <w:p w:rsidR="001F117F" w:rsidRPr="00335F2E" w:rsidRDefault="00412825" w:rsidP="00103EE3">
      <w:pPr>
        <w:ind w:left="720"/>
        <w:jc w:val="both"/>
      </w:pPr>
      <w:r w:rsidRPr="00335F2E">
        <w:t>Sacramento, CA 95814</w:t>
      </w:r>
    </w:p>
    <w:p w:rsidR="00D80147" w:rsidRPr="00335F2E" w:rsidRDefault="00D80147" w:rsidP="006B613C">
      <w:r w:rsidRPr="00335F2E">
        <w:br w:type="page"/>
      </w:r>
    </w:p>
    <w:p w:rsidR="000028F4" w:rsidRPr="00335F2E" w:rsidRDefault="000028F4" w:rsidP="006D650A">
      <w:pPr>
        <w:pStyle w:val="Heading1"/>
        <w:spacing w:after="240"/>
        <w:rPr>
          <w:b/>
        </w:rPr>
      </w:pPr>
      <w:r w:rsidRPr="00335F2E">
        <w:rPr>
          <w:b/>
        </w:rPr>
        <w:lastRenderedPageBreak/>
        <w:t>IMPORTANT INSTRUCTIONS</w:t>
      </w:r>
    </w:p>
    <w:p w:rsidR="00412825" w:rsidRPr="00335F2E" w:rsidRDefault="00412825" w:rsidP="00103EE3">
      <w:pPr>
        <w:spacing w:after="240"/>
        <w:jc w:val="both"/>
        <w:rPr>
          <w:b/>
        </w:rPr>
      </w:pPr>
      <w:r w:rsidRPr="00335F2E">
        <w:rPr>
          <w:b/>
        </w:rPr>
        <w:t>The following are line by line instructions for the Home Protection Tax Return</w:t>
      </w:r>
      <w:r w:rsidR="00277E78" w:rsidRPr="00335F2E">
        <w:rPr>
          <w:b/>
        </w:rPr>
        <w:t xml:space="preserve"> for the calendar year </w:t>
      </w:r>
      <w:r w:rsidR="0037382B" w:rsidRPr="00335F2E">
        <w:rPr>
          <w:b/>
        </w:rPr>
        <w:t>2020</w:t>
      </w:r>
      <w:r w:rsidRPr="00335F2E">
        <w:rPr>
          <w:b/>
        </w:rPr>
        <w:t xml:space="preserve">.  Please use </w:t>
      </w:r>
      <w:r w:rsidR="003104D6" w:rsidRPr="00335F2E">
        <w:rPr>
          <w:b/>
        </w:rPr>
        <w:t xml:space="preserve">only </w:t>
      </w:r>
      <w:r w:rsidRPr="00335F2E">
        <w:rPr>
          <w:b/>
        </w:rPr>
        <w:t>one entry per line and do not wri</w:t>
      </w:r>
      <w:r w:rsidR="00F610FF" w:rsidRPr="00335F2E">
        <w:rPr>
          <w:b/>
        </w:rPr>
        <w:t>te in the column labeled, “CDI U</w:t>
      </w:r>
      <w:r w:rsidRPr="00335F2E">
        <w:rPr>
          <w:b/>
        </w:rPr>
        <w:t xml:space="preserve">se </w:t>
      </w:r>
      <w:r w:rsidR="00F610FF" w:rsidRPr="00335F2E">
        <w:rPr>
          <w:b/>
        </w:rPr>
        <w:t>O</w:t>
      </w:r>
      <w:r w:rsidRPr="00335F2E">
        <w:rPr>
          <w:b/>
        </w:rPr>
        <w:t>nly”.</w:t>
      </w:r>
    </w:p>
    <w:p w:rsidR="004A32D5" w:rsidRPr="00335F2E" w:rsidRDefault="00412825" w:rsidP="00103EE3">
      <w:pPr>
        <w:spacing w:after="240"/>
        <w:jc w:val="both"/>
      </w:pPr>
      <w:r w:rsidRPr="00335F2E">
        <w:rPr>
          <w:b/>
        </w:rPr>
        <w:t>Complete the following information:</w:t>
      </w:r>
      <w:r w:rsidRPr="00335F2E">
        <w:t xml:space="preserve"> Name of Insurer, Mailing Address, City, State, Zip Code, Telephone Number, Fax Number, and State of Domicile.  Also provide the Federal Tax Identification Number, California Permanent Number (CA Perm No), </w:t>
      </w:r>
      <w:r w:rsidR="0099402B" w:rsidRPr="00335F2E">
        <w:t xml:space="preserve">National Association of Insurance Commissioners Number (NAIC No.), </w:t>
      </w:r>
      <w:r w:rsidRPr="00335F2E">
        <w:t xml:space="preserve">EFT Taxpayer Identification Number (TIN), and select the appropriate Method of Tax Payment.  </w:t>
      </w:r>
    </w:p>
    <w:p w:rsidR="000F07D5" w:rsidRPr="00335F2E" w:rsidRDefault="004A32D5" w:rsidP="00103EE3">
      <w:pPr>
        <w:spacing w:after="240"/>
        <w:jc w:val="both"/>
      </w:pPr>
      <w:r w:rsidRPr="00335F2E">
        <w:rPr>
          <w:b/>
        </w:rPr>
        <w:t>C</w:t>
      </w:r>
      <w:r w:rsidR="00412825" w:rsidRPr="00335F2E">
        <w:rPr>
          <w:b/>
        </w:rPr>
        <w:t>heck the appropriate box</w:t>
      </w:r>
      <w:r w:rsidRPr="00335F2E">
        <w:rPr>
          <w:b/>
        </w:rPr>
        <w:t>es</w:t>
      </w:r>
      <w:r w:rsidR="00762F9D" w:rsidRPr="00335F2E">
        <w:rPr>
          <w:b/>
        </w:rPr>
        <w:t xml:space="preserve"> for the following information</w:t>
      </w:r>
      <w:r w:rsidR="00412825" w:rsidRPr="00335F2E">
        <w:rPr>
          <w:b/>
        </w:rPr>
        <w:t xml:space="preserve">: </w:t>
      </w:r>
      <w:r w:rsidR="00412825" w:rsidRPr="00335F2E">
        <w:t>N</w:t>
      </w:r>
      <w:r w:rsidR="00277E78" w:rsidRPr="00335F2E">
        <w:t>ew Company (</w:t>
      </w:r>
      <w:r w:rsidR="00762F9D" w:rsidRPr="00335F2E">
        <w:t xml:space="preserve">if </w:t>
      </w:r>
      <w:r w:rsidR="00277E78" w:rsidRPr="00335F2E">
        <w:t xml:space="preserve">admitted during </w:t>
      </w:r>
      <w:r w:rsidR="0037382B" w:rsidRPr="00335F2E">
        <w:rPr>
          <w:b/>
        </w:rPr>
        <w:t>2020</w:t>
      </w:r>
      <w:r w:rsidR="00762F9D" w:rsidRPr="00335F2E">
        <w:t>);</w:t>
      </w:r>
      <w:r w:rsidR="00412825" w:rsidRPr="00335F2E">
        <w:t xml:space="preserve"> Name Change</w:t>
      </w:r>
      <w:r w:rsidR="003A5A92" w:rsidRPr="00335F2E">
        <w:t xml:space="preserve"> (</w:t>
      </w:r>
      <w:r w:rsidR="00762F9D" w:rsidRPr="00335F2E">
        <w:t xml:space="preserve">if </w:t>
      </w:r>
      <w:r w:rsidR="003A5A92" w:rsidRPr="00335F2E">
        <w:t xml:space="preserve">name was changed during </w:t>
      </w:r>
      <w:r w:rsidR="0037382B" w:rsidRPr="00335F2E">
        <w:rPr>
          <w:b/>
        </w:rPr>
        <w:t>2020</w:t>
      </w:r>
      <w:r w:rsidR="003A5A92" w:rsidRPr="00335F2E">
        <w:t>)</w:t>
      </w:r>
      <w:r w:rsidR="00762F9D" w:rsidRPr="00335F2E">
        <w:t>;</w:t>
      </w:r>
      <w:r w:rsidR="00412825" w:rsidRPr="00335F2E">
        <w:t xml:space="preserve"> Final Return (</w:t>
      </w:r>
      <w:r w:rsidR="00762F9D" w:rsidRPr="00335F2E">
        <w:t>if n</w:t>
      </w:r>
      <w:r w:rsidR="00412825" w:rsidRPr="00335F2E">
        <w:t>o further business transacted due to withdraw</w:t>
      </w:r>
      <w:r w:rsidR="007A1BD4" w:rsidRPr="00335F2E">
        <w:t>al</w:t>
      </w:r>
      <w:r w:rsidR="00412825" w:rsidRPr="00335F2E">
        <w:t xml:space="preserve"> of </w:t>
      </w:r>
      <w:r w:rsidR="003A5A92" w:rsidRPr="00335F2E">
        <w:t>the C</w:t>
      </w:r>
      <w:r w:rsidR="00412825" w:rsidRPr="00335F2E">
        <w:t xml:space="preserve">ertificate of </w:t>
      </w:r>
      <w:r w:rsidR="003A5A92" w:rsidRPr="00335F2E">
        <w:t>A</w:t>
      </w:r>
      <w:r w:rsidR="00412825" w:rsidRPr="00335F2E">
        <w:t>uthority</w:t>
      </w:r>
      <w:r w:rsidR="003A5A92" w:rsidRPr="00335F2E">
        <w:t xml:space="preserve"> </w:t>
      </w:r>
      <w:r w:rsidR="00412825" w:rsidRPr="00335F2E">
        <w:t>or a non-survivor of a merger</w:t>
      </w:r>
      <w:r w:rsidR="008B3396" w:rsidRPr="00335F2E">
        <w:t xml:space="preserve"> during </w:t>
      </w:r>
      <w:r w:rsidR="0037382B" w:rsidRPr="00335F2E">
        <w:rPr>
          <w:b/>
        </w:rPr>
        <w:t>2020</w:t>
      </w:r>
      <w:r w:rsidR="00412825" w:rsidRPr="00335F2E">
        <w:t>)</w:t>
      </w:r>
      <w:r w:rsidR="00762F9D" w:rsidRPr="00335F2E">
        <w:t>;</w:t>
      </w:r>
      <w:r w:rsidR="000C692E" w:rsidRPr="00335F2E">
        <w:t xml:space="preserve"> and/or</w:t>
      </w:r>
      <w:r w:rsidR="007A1BD4" w:rsidRPr="00335F2E">
        <w:t xml:space="preserve"> Amended Return. If final return, indicate the effective date of the final transaction or if amended, indicate the date when it was amended.</w:t>
      </w:r>
    </w:p>
    <w:p w:rsidR="00A9407F" w:rsidRPr="00335F2E" w:rsidRDefault="00412825" w:rsidP="00103EE3">
      <w:pPr>
        <w:spacing w:after="240"/>
        <w:jc w:val="both"/>
      </w:pPr>
      <w:r w:rsidRPr="00335F2E">
        <w:t>RECO</w:t>
      </w:r>
      <w:r w:rsidR="006A0DE9" w:rsidRPr="00335F2E">
        <w:t>RD ALL AMOUNTS IN WHOLE DOLLARS</w:t>
      </w:r>
    </w:p>
    <w:p w:rsidR="00B12C82" w:rsidRPr="00335F2E" w:rsidRDefault="00B12C82" w:rsidP="00B12C82">
      <w:pPr>
        <w:jc w:val="both"/>
        <w:rPr>
          <w:b/>
        </w:rPr>
      </w:pPr>
      <w:r w:rsidRPr="00335F2E">
        <w:rPr>
          <w:b/>
        </w:rPr>
        <w:t>PAGE 1</w:t>
      </w:r>
    </w:p>
    <w:tbl>
      <w:tblPr>
        <w:tblStyle w:val="TableGrid"/>
        <w:tblW w:w="10800" w:type="dxa"/>
        <w:tblInd w:w="-5" w:type="dxa"/>
        <w:tblLayout w:type="fixed"/>
        <w:tblLook w:val="0420" w:firstRow="1" w:lastRow="0" w:firstColumn="0" w:lastColumn="0" w:noHBand="0" w:noVBand="1"/>
        <w:tblCaption w:val="PAGE 1 - Line Instructions"/>
        <w:tblDescription w:val="PAGE 1 - Line Instructions"/>
      </w:tblPr>
      <w:tblGrid>
        <w:gridCol w:w="1260"/>
        <w:gridCol w:w="9540"/>
      </w:tblGrid>
      <w:tr w:rsidR="006D29C6" w:rsidRPr="00335F2E" w:rsidTr="00D67BD7">
        <w:trPr>
          <w:cantSplit/>
          <w:tblHeader/>
        </w:trPr>
        <w:tc>
          <w:tcPr>
            <w:tcW w:w="1260" w:type="dxa"/>
          </w:tcPr>
          <w:p w:rsidR="00412825" w:rsidRPr="00335F2E" w:rsidRDefault="00BB3081" w:rsidP="00103EE3">
            <w:pPr>
              <w:jc w:val="both"/>
              <w:rPr>
                <w:b/>
              </w:rPr>
            </w:pPr>
            <w:r w:rsidRPr="00335F2E">
              <w:rPr>
                <w:b/>
              </w:rPr>
              <w:t xml:space="preserve">LINE </w:t>
            </w:r>
          </w:p>
        </w:tc>
        <w:tc>
          <w:tcPr>
            <w:tcW w:w="9540" w:type="dxa"/>
          </w:tcPr>
          <w:p w:rsidR="0065142F" w:rsidRPr="00335F2E" w:rsidRDefault="00BB3081" w:rsidP="00103EE3">
            <w:pPr>
              <w:jc w:val="both"/>
              <w:rPr>
                <w:b/>
              </w:rPr>
            </w:pPr>
            <w:r w:rsidRPr="00335F2E">
              <w:rPr>
                <w:b/>
              </w:rPr>
              <w:t>INSTRUCTIONS</w:t>
            </w:r>
          </w:p>
        </w:tc>
      </w:tr>
      <w:tr w:rsidR="00C351B6" w:rsidRPr="00335F2E" w:rsidTr="00D67BD7">
        <w:trPr>
          <w:cantSplit/>
        </w:trPr>
        <w:tc>
          <w:tcPr>
            <w:tcW w:w="1260" w:type="dxa"/>
          </w:tcPr>
          <w:p w:rsidR="00C351B6" w:rsidRPr="00335F2E" w:rsidRDefault="00C351B6" w:rsidP="00103EE3">
            <w:pPr>
              <w:jc w:val="both"/>
            </w:pPr>
            <w:r w:rsidRPr="00335F2E">
              <w:t>Line 1</w:t>
            </w:r>
            <w:r w:rsidR="00457DC7" w:rsidRPr="00335F2E">
              <w:t>:</w:t>
            </w:r>
          </w:p>
        </w:tc>
        <w:tc>
          <w:tcPr>
            <w:tcW w:w="9540" w:type="dxa"/>
          </w:tcPr>
          <w:p w:rsidR="00C351B6" w:rsidRPr="00335F2E" w:rsidRDefault="00C351B6" w:rsidP="007B10A7">
            <w:pPr>
              <w:jc w:val="both"/>
            </w:pPr>
            <w:r w:rsidRPr="00335F2E">
              <w:rPr>
                <w:b/>
              </w:rPr>
              <w:t>Direct Premiums Written.</w:t>
            </w:r>
            <w:r w:rsidRPr="00335F2E">
              <w:t xml:space="preserve">  Record the amount shown on Schedule T, Line 5, Column </w:t>
            </w:r>
            <w:r w:rsidR="007B10A7" w:rsidRPr="00335F2E">
              <w:t>for “Direct Premiums Written”</w:t>
            </w:r>
            <w:r w:rsidRPr="00335F2E">
              <w:t xml:space="preserve">.  Premiums are defined pursuant to California Insurance Code </w:t>
            </w:r>
            <w:r w:rsidR="00F95B26" w:rsidRPr="00335F2E">
              <w:t xml:space="preserve">Section </w:t>
            </w:r>
            <w:r w:rsidRPr="00335F2E">
              <w:t xml:space="preserve">12743(j)(3):  Premium:  shall mean protection contract fee.  </w:t>
            </w:r>
            <w:r w:rsidR="00122E9B" w:rsidRPr="00335F2E">
              <w:rPr>
                <w:b/>
              </w:rPr>
              <w:t>Attach</w:t>
            </w:r>
            <w:r w:rsidRPr="00335F2E">
              <w:rPr>
                <w:b/>
              </w:rPr>
              <w:t xml:space="preserve"> a copy of the </w:t>
            </w:r>
            <w:r w:rsidR="0037382B" w:rsidRPr="00335F2E">
              <w:rPr>
                <w:b/>
              </w:rPr>
              <w:t>2020</w:t>
            </w:r>
            <w:r w:rsidRPr="00335F2E">
              <w:rPr>
                <w:b/>
              </w:rPr>
              <w:t xml:space="preserve"> Annual Statement – Schedule T to the premium Tax Return</w:t>
            </w:r>
            <w:r w:rsidR="00EF660D" w:rsidRPr="00335F2E">
              <w:rPr>
                <w:b/>
              </w:rPr>
              <w:t>.</w:t>
            </w:r>
          </w:p>
        </w:tc>
      </w:tr>
      <w:tr w:rsidR="00C351B6" w:rsidRPr="00335F2E" w:rsidTr="00D67BD7">
        <w:trPr>
          <w:cantSplit/>
        </w:trPr>
        <w:tc>
          <w:tcPr>
            <w:tcW w:w="1260" w:type="dxa"/>
          </w:tcPr>
          <w:p w:rsidR="00C351B6" w:rsidRPr="00335F2E" w:rsidRDefault="00C351B6" w:rsidP="00103EE3">
            <w:pPr>
              <w:jc w:val="both"/>
            </w:pPr>
            <w:r w:rsidRPr="00335F2E">
              <w:t>Line 2</w:t>
            </w:r>
            <w:r w:rsidR="00457DC7" w:rsidRPr="00335F2E">
              <w:t>:</w:t>
            </w:r>
          </w:p>
        </w:tc>
        <w:tc>
          <w:tcPr>
            <w:tcW w:w="9540" w:type="dxa"/>
          </w:tcPr>
          <w:p w:rsidR="00C351B6" w:rsidRPr="00335F2E" w:rsidRDefault="00C351B6" w:rsidP="00103EE3">
            <w:pPr>
              <w:jc w:val="both"/>
            </w:pPr>
            <w:r w:rsidRPr="00335F2E">
              <w:rPr>
                <w:b/>
              </w:rPr>
              <w:t>Additional Contract Fees</w:t>
            </w:r>
            <w:r w:rsidRPr="00335F2E">
              <w:t>.  Record fees that are charged for additional expense incurred in selling insurance on an installment basis such as additional bookkeeping expense and collection expense. Allstate Insurance Co. v State Board of Equalization (1959) 169 Cal.App.2d 165</w:t>
            </w:r>
            <w:r w:rsidR="00EF660D" w:rsidRPr="00335F2E">
              <w:t>.</w:t>
            </w:r>
          </w:p>
        </w:tc>
      </w:tr>
      <w:tr w:rsidR="00C351B6" w:rsidRPr="00335F2E" w:rsidTr="00D67BD7">
        <w:trPr>
          <w:cantSplit/>
        </w:trPr>
        <w:tc>
          <w:tcPr>
            <w:tcW w:w="1260" w:type="dxa"/>
          </w:tcPr>
          <w:p w:rsidR="00C351B6" w:rsidRPr="00335F2E" w:rsidRDefault="00C351B6" w:rsidP="00103EE3">
            <w:pPr>
              <w:jc w:val="both"/>
            </w:pPr>
            <w:r w:rsidRPr="00335F2E">
              <w:t>Line 3</w:t>
            </w:r>
            <w:r w:rsidR="00457DC7" w:rsidRPr="00335F2E">
              <w:t>:</w:t>
            </w:r>
          </w:p>
        </w:tc>
        <w:tc>
          <w:tcPr>
            <w:tcW w:w="9540" w:type="dxa"/>
          </w:tcPr>
          <w:p w:rsidR="00C351B6" w:rsidRPr="00335F2E" w:rsidRDefault="00C351B6" w:rsidP="00103EE3">
            <w:pPr>
              <w:jc w:val="both"/>
            </w:pPr>
            <w:r w:rsidRPr="00335F2E">
              <w:rPr>
                <w:b/>
              </w:rPr>
              <w:t>Orphan Premiums.</w:t>
            </w:r>
            <w:r w:rsidRPr="00335F2E">
              <w:t xml:space="preserve">  Record premium from foreign states and alien countries where company is not licensed.  This is for California domiciled companies ONLY.</w:t>
            </w:r>
          </w:p>
        </w:tc>
      </w:tr>
      <w:tr w:rsidR="00C351B6" w:rsidRPr="00335F2E" w:rsidTr="00D67BD7">
        <w:trPr>
          <w:cantSplit/>
        </w:trPr>
        <w:tc>
          <w:tcPr>
            <w:tcW w:w="1260" w:type="dxa"/>
          </w:tcPr>
          <w:p w:rsidR="00C351B6" w:rsidRPr="00335F2E" w:rsidRDefault="00C351B6" w:rsidP="00103EE3">
            <w:pPr>
              <w:jc w:val="both"/>
            </w:pPr>
            <w:r w:rsidRPr="00335F2E">
              <w:t>Line 4</w:t>
            </w:r>
            <w:r w:rsidR="00457DC7" w:rsidRPr="00335F2E">
              <w:t>:</w:t>
            </w:r>
          </w:p>
        </w:tc>
        <w:tc>
          <w:tcPr>
            <w:tcW w:w="9540" w:type="dxa"/>
          </w:tcPr>
          <w:p w:rsidR="00C351B6" w:rsidRPr="00335F2E" w:rsidRDefault="00C351B6" w:rsidP="00103EE3">
            <w:pPr>
              <w:jc w:val="both"/>
            </w:pPr>
            <w:r w:rsidRPr="00335F2E">
              <w:rPr>
                <w:b/>
              </w:rPr>
              <w:t>Total Net Taxable Premiums</w:t>
            </w:r>
            <w:r w:rsidRPr="00335F2E">
              <w:t xml:space="preserve">.  Total of Lines 1, 2 and 3. </w:t>
            </w:r>
          </w:p>
        </w:tc>
      </w:tr>
      <w:tr w:rsidR="00C351B6" w:rsidRPr="00335F2E" w:rsidTr="00D67BD7">
        <w:trPr>
          <w:cantSplit/>
        </w:trPr>
        <w:tc>
          <w:tcPr>
            <w:tcW w:w="1260" w:type="dxa"/>
          </w:tcPr>
          <w:p w:rsidR="00C351B6" w:rsidRPr="00335F2E" w:rsidRDefault="00C351B6" w:rsidP="00103EE3">
            <w:pPr>
              <w:jc w:val="both"/>
            </w:pPr>
            <w:r w:rsidRPr="00335F2E">
              <w:t>Line 5</w:t>
            </w:r>
            <w:r w:rsidR="00457DC7" w:rsidRPr="00335F2E">
              <w:t>:</w:t>
            </w:r>
          </w:p>
        </w:tc>
        <w:tc>
          <w:tcPr>
            <w:tcW w:w="9540" w:type="dxa"/>
          </w:tcPr>
          <w:p w:rsidR="00C351B6" w:rsidRPr="00335F2E" w:rsidRDefault="00C351B6" w:rsidP="00103EE3">
            <w:pPr>
              <w:jc w:val="both"/>
            </w:pPr>
            <w:r w:rsidRPr="00335F2E">
              <w:rPr>
                <w:b/>
              </w:rPr>
              <w:t>Tax Rate</w:t>
            </w:r>
            <w:r w:rsidRPr="00335F2E">
              <w:t xml:space="preserve"> - the tax rate of 2.35 %.</w:t>
            </w:r>
          </w:p>
        </w:tc>
      </w:tr>
      <w:tr w:rsidR="00C351B6" w:rsidRPr="00335F2E" w:rsidTr="00D67BD7">
        <w:trPr>
          <w:cantSplit/>
        </w:trPr>
        <w:tc>
          <w:tcPr>
            <w:tcW w:w="1260" w:type="dxa"/>
          </w:tcPr>
          <w:p w:rsidR="00C351B6" w:rsidRPr="00335F2E" w:rsidRDefault="00C351B6" w:rsidP="00103EE3">
            <w:pPr>
              <w:jc w:val="both"/>
            </w:pPr>
            <w:r w:rsidRPr="00335F2E">
              <w:t>Line 6</w:t>
            </w:r>
            <w:r w:rsidR="00457DC7" w:rsidRPr="00335F2E">
              <w:t>:</w:t>
            </w:r>
          </w:p>
        </w:tc>
        <w:tc>
          <w:tcPr>
            <w:tcW w:w="9540" w:type="dxa"/>
          </w:tcPr>
          <w:p w:rsidR="00C351B6" w:rsidRPr="00335F2E" w:rsidRDefault="0037382B" w:rsidP="00103EE3">
            <w:pPr>
              <w:jc w:val="both"/>
            </w:pPr>
            <w:r w:rsidRPr="00335F2E">
              <w:rPr>
                <w:b/>
              </w:rPr>
              <w:t>2020</w:t>
            </w:r>
            <w:r w:rsidR="00C351B6" w:rsidRPr="00335F2E">
              <w:rPr>
                <w:b/>
              </w:rPr>
              <w:t xml:space="preserve"> Annual Tax </w:t>
            </w:r>
            <w:r w:rsidR="00C351B6" w:rsidRPr="00335F2E">
              <w:t xml:space="preserve">– Multiply Line 4 by the tax rate on Line 5 to determine the </w:t>
            </w:r>
            <w:r w:rsidRPr="00335F2E">
              <w:rPr>
                <w:b/>
              </w:rPr>
              <w:t>2020</w:t>
            </w:r>
            <w:r w:rsidR="00C351B6" w:rsidRPr="00335F2E">
              <w:t xml:space="preserve"> Annual Tax. If the result is negative, record zero (-0-) tax due.  If the </w:t>
            </w:r>
            <w:r w:rsidRPr="00335F2E">
              <w:rPr>
                <w:b/>
              </w:rPr>
              <w:t>2020</w:t>
            </w:r>
            <w:r w:rsidR="00C351B6" w:rsidRPr="00335F2E">
              <w:t xml:space="preserve"> Annual Tax is more than $20,000, then the insurer is required to participate in the EFT Program.  For questions regarding EFT, contact the Tax Accounting/EFT Unit at (916) 492-3288 or e-mail at </w:t>
            </w:r>
            <w:hyperlink r:id="rId12" w:history="1">
              <w:r w:rsidR="00C351B6" w:rsidRPr="00335F2E">
                <w:rPr>
                  <w:rStyle w:val="Hyperlink"/>
                </w:rPr>
                <w:t>EFT@insurance.ca.gov</w:t>
              </w:r>
            </w:hyperlink>
          </w:p>
        </w:tc>
      </w:tr>
      <w:tr w:rsidR="00C351B6" w:rsidRPr="00335F2E" w:rsidTr="00D67BD7">
        <w:trPr>
          <w:cantSplit/>
        </w:trPr>
        <w:tc>
          <w:tcPr>
            <w:tcW w:w="1260" w:type="dxa"/>
          </w:tcPr>
          <w:p w:rsidR="00C351B6" w:rsidRPr="00335F2E" w:rsidRDefault="00C351B6" w:rsidP="00103EE3">
            <w:pPr>
              <w:jc w:val="both"/>
            </w:pPr>
            <w:r w:rsidRPr="00335F2E">
              <w:t>Line 7</w:t>
            </w:r>
            <w:r w:rsidR="00457DC7" w:rsidRPr="00335F2E">
              <w:t>:</w:t>
            </w:r>
          </w:p>
        </w:tc>
        <w:tc>
          <w:tcPr>
            <w:tcW w:w="9540" w:type="dxa"/>
          </w:tcPr>
          <w:p w:rsidR="00C351B6" w:rsidRPr="00335F2E" w:rsidRDefault="00C351B6" w:rsidP="00103EE3">
            <w:pPr>
              <w:jc w:val="both"/>
            </w:pPr>
            <w:r w:rsidRPr="00335F2E">
              <w:rPr>
                <w:b/>
              </w:rPr>
              <w:t xml:space="preserve">Low Income Housing Credit </w:t>
            </w:r>
            <w:r w:rsidRPr="00335F2E">
              <w:t xml:space="preserve">– Record any </w:t>
            </w:r>
            <w:proofErr w:type="gramStart"/>
            <w:r w:rsidRPr="00335F2E">
              <w:t>Low Income</w:t>
            </w:r>
            <w:proofErr w:type="gramEnd"/>
            <w:r w:rsidRPr="00335F2E">
              <w:t xml:space="preserve"> Housing Credit for the reporting year</w:t>
            </w:r>
            <w:r w:rsidR="003A6862" w:rsidRPr="00335F2E">
              <w:t xml:space="preserve"> pursuant to Revenue and Taxation Code Section 12206</w:t>
            </w:r>
            <w:r w:rsidRPr="00335F2E">
              <w:t>.  If there is a credit for the reporting year, provide a copy of Form 3521-A (Certificate of Final Award of California) and Final Schedule K-1 (565) (Partner’s Share of Income, Deductions, Credits, etc.). Failure to provide a copy of Form 3521-A and Schedule K-1 (565) will result in the disallowance of a credit</w:t>
            </w:r>
            <w:r w:rsidR="003A6862" w:rsidRPr="00335F2E">
              <w:t xml:space="preserve">.  </w:t>
            </w:r>
            <w:r w:rsidRPr="00335F2E">
              <w:t>Include the Company’s name and California Permanent Number on the certificates.</w:t>
            </w:r>
          </w:p>
        </w:tc>
      </w:tr>
      <w:tr w:rsidR="00C351B6" w:rsidRPr="00335F2E" w:rsidTr="00D67BD7">
        <w:trPr>
          <w:cantSplit/>
        </w:trPr>
        <w:tc>
          <w:tcPr>
            <w:tcW w:w="1260" w:type="dxa"/>
          </w:tcPr>
          <w:p w:rsidR="00C351B6" w:rsidRPr="00335F2E" w:rsidRDefault="00C351B6" w:rsidP="00103EE3">
            <w:pPr>
              <w:jc w:val="both"/>
            </w:pPr>
            <w:bookmarkStart w:id="0" w:name="_Hlk40869915"/>
            <w:r w:rsidRPr="00335F2E">
              <w:t>Line 8a</w:t>
            </w:r>
            <w:r w:rsidR="00457DC7" w:rsidRPr="00335F2E">
              <w:t>:</w:t>
            </w:r>
          </w:p>
        </w:tc>
        <w:tc>
          <w:tcPr>
            <w:tcW w:w="9540" w:type="dxa"/>
          </w:tcPr>
          <w:p w:rsidR="00C351B6" w:rsidRPr="00335F2E" w:rsidRDefault="00C351B6" w:rsidP="00103EE3">
            <w:pPr>
              <w:jc w:val="both"/>
            </w:pPr>
            <w:r w:rsidRPr="00335F2E">
              <w:rPr>
                <w:b/>
              </w:rPr>
              <w:t xml:space="preserve">CA CDFI Credit (COIN) </w:t>
            </w:r>
            <w:r w:rsidRPr="00335F2E">
              <w:t>– Record any tax credits claimed for the reporting year that were certified by the California Organized Investment Network (COIN) for investments in California Community Development Financial Institutions (CDFIs)</w:t>
            </w:r>
            <w:r w:rsidR="00637C24" w:rsidRPr="00335F2E">
              <w:t xml:space="preserve"> pursuant to Revenue and Taxation Code Section 12209. </w:t>
            </w:r>
            <w:r w:rsidRPr="00335F2E">
              <w:t>Attach a copy of the certification from COIN showing the amount of the credit</w:t>
            </w:r>
            <w:r w:rsidR="00637C24" w:rsidRPr="00335F2E">
              <w:t>.</w:t>
            </w:r>
            <w:r w:rsidRPr="00335F2E">
              <w:t xml:space="preserve">  Failure to provide a copy of the certificate of credit will result in the disallowance of credit.</w:t>
            </w:r>
          </w:p>
        </w:tc>
      </w:tr>
      <w:bookmarkEnd w:id="0"/>
      <w:tr w:rsidR="00C351B6" w:rsidRPr="00335F2E" w:rsidTr="00D67BD7">
        <w:trPr>
          <w:cantSplit/>
          <w:trHeight w:val="413"/>
        </w:trPr>
        <w:tc>
          <w:tcPr>
            <w:tcW w:w="1260" w:type="dxa"/>
          </w:tcPr>
          <w:p w:rsidR="00C351B6" w:rsidRPr="00335F2E" w:rsidRDefault="00C351B6" w:rsidP="00103EE3">
            <w:pPr>
              <w:jc w:val="both"/>
            </w:pPr>
            <w:r w:rsidRPr="00335F2E">
              <w:t>Line 8b</w:t>
            </w:r>
            <w:r w:rsidR="00457DC7" w:rsidRPr="00335F2E">
              <w:t>:</w:t>
            </w:r>
          </w:p>
        </w:tc>
        <w:tc>
          <w:tcPr>
            <w:tcW w:w="9540" w:type="dxa"/>
          </w:tcPr>
          <w:p w:rsidR="00C351B6" w:rsidRPr="00335F2E" w:rsidRDefault="00C351B6" w:rsidP="00103EE3">
            <w:pPr>
              <w:jc w:val="both"/>
              <w:rPr>
                <w:b/>
              </w:rPr>
            </w:pPr>
            <w:r w:rsidRPr="00335F2E">
              <w:rPr>
                <w:b/>
                <w:bCs/>
              </w:rPr>
              <w:t xml:space="preserve">College Access Tax Credit (CATC) </w:t>
            </w:r>
            <w:r w:rsidRPr="00335F2E">
              <w:t>- Record any credits claimed for the reporting year that was certified by the California Educational Facilities Authority (CEFA)</w:t>
            </w:r>
            <w:r w:rsidR="00637C24" w:rsidRPr="00335F2E">
              <w:t xml:space="preserve"> pursuant to Revenue and Taxation Code Section 12207.</w:t>
            </w:r>
            <w:r w:rsidRPr="00335F2E">
              <w:t xml:space="preserve"> Attach a copy of the CATC Certification from CEFA showing the amount of the credit</w:t>
            </w:r>
            <w:r w:rsidR="00637C24" w:rsidRPr="00335F2E">
              <w:t>.</w:t>
            </w:r>
            <w:r w:rsidRPr="00335F2E">
              <w:t xml:space="preserve"> Failure to provide a copy of the certificate of credit will result in the credit being disallowed.</w:t>
            </w:r>
            <w:r w:rsidR="00DC734A" w:rsidRPr="00335F2E">
              <w:t xml:space="preserve"> (</w:t>
            </w:r>
            <w:r w:rsidR="00637C24" w:rsidRPr="00335F2E">
              <w:t xml:space="preserve">For </w:t>
            </w:r>
            <w:r w:rsidR="00DC734A" w:rsidRPr="00335F2E">
              <w:t>Tax</w:t>
            </w:r>
            <w:r w:rsidR="00637C24" w:rsidRPr="00335F2E">
              <w:t>able</w:t>
            </w:r>
            <w:r w:rsidR="00DC734A" w:rsidRPr="00335F2E">
              <w:t xml:space="preserve"> </w:t>
            </w:r>
            <w:r w:rsidR="00637C24" w:rsidRPr="00335F2E">
              <w:t>Y</w:t>
            </w:r>
            <w:r w:rsidR="00DC734A" w:rsidRPr="00335F2E">
              <w:t>ears 2017-2022</w:t>
            </w:r>
            <w:r w:rsidR="008F7173" w:rsidRPr="00335F2E">
              <w:t>.</w:t>
            </w:r>
            <w:r w:rsidR="00DC734A" w:rsidRPr="00335F2E">
              <w:t>)</w:t>
            </w:r>
          </w:p>
        </w:tc>
      </w:tr>
      <w:tr w:rsidR="00C351B6" w:rsidRPr="00335F2E" w:rsidTr="00D67BD7">
        <w:trPr>
          <w:cantSplit/>
          <w:trHeight w:val="77"/>
        </w:trPr>
        <w:tc>
          <w:tcPr>
            <w:tcW w:w="1260" w:type="dxa"/>
          </w:tcPr>
          <w:p w:rsidR="00C351B6" w:rsidRPr="00335F2E" w:rsidRDefault="00C351B6" w:rsidP="00103EE3">
            <w:pPr>
              <w:jc w:val="both"/>
            </w:pPr>
            <w:r w:rsidRPr="00335F2E">
              <w:t>Line 9</w:t>
            </w:r>
            <w:r w:rsidR="00457DC7" w:rsidRPr="00335F2E">
              <w:t>:</w:t>
            </w:r>
          </w:p>
        </w:tc>
        <w:tc>
          <w:tcPr>
            <w:tcW w:w="9540" w:type="dxa"/>
          </w:tcPr>
          <w:p w:rsidR="00C351B6" w:rsidRPr="00335F2E" w:rsidRDefault="00C351B6" w:rsidP="00103EE3">
            <w:pPr>
              <w:jc w:val="both"/>
            </w:pPr>
            <w:r w:rsidRPr="00335F2E">
              <w:rPr>
                <w:b/>
              </w:rPr>
              <w:t xml:space="preserve">Prepayments made during the reporting year of </w:t>
            </w:r>
            <w:r w:rsidR="0037382B" w:rsidRPr="00335F2E">
              <w:rPr>
                <w:b/>
              </w:rPr>
              <w:t>2020</w:t>
            </w:r>
            <w:r w:rsidRPr="00335F2E">
              <w:t xml:space="preserve"> </w:t>
            </w:r>
            <w:r w:rsidR="00F50523" w:rsidRPr="00335F2E">
              <w:t>(</w:t>
            </w:r>
            <w:r w:rsidR="00F50523" w:rsidRPr="00335F2E">
              <w:rPr>
                <w:snapToGrid w:val="0"/>
              </w:rPr>
              <w:t>Revenue and Taxation Code Sections</w:t>
            </w:r>
            <w:r w:rsidR="00F50523" w:rsidRPr="00335F2E">
              <w:t xml:space="preserve"> 12251-12260 as amended) </w:t>
            </w:r>
            <w:r w:rsidR="00637C24" w:rsidRPr="00335F2E">
              <w:t xml:space="preserve">- </w:t>
            </w:r>
            <w:r w:rsidRPr="00335F2E">
              <w:t>Only include those prepayments made or applied to the first quarter during the reporting year.  Exclude all payments of interest and penalties.</w:t>
            </w:r>
            <w:r w:rsidR="008F7173" w:rsidRPr="00335F2E">
              <w:t xml:space="preserve"> </w:t>
            </w:r>
          </w:p>
        </w:tc>
      </w:tr>
      <w:tr w:rsidR="00A85F57" w:rsidRPr="00A85F57" w:rsidTr="00D67BD7">
        <w:trPr>
          <w:cantSplit/>
          <w:trHeight w:val="1205"/>
        </w:trPr>
        <w:tc>
          <w:tcPr>
            <w:tcW w:w="1260" w:type="dxa"/>
          </w:tcPr>
          <w:p w:rsidR="00C351B6" w:rsidRPr="00A85F57" w:rsidRDefault="00C351B6" w:rsidP="00103EE3">
            <w:pPr>
              <w:jc w:val="both"/>
            </w:pPr>
            <w:r w:rsidRPr="00A85F57">
              <w:t>Line 9a</w:t>
            </w:r>
            <w:r w:rsidR="00457DC7" w:rsidRPr="00A85F57">
              <w:t>:</w:t>
            </w:r>
          </w:p>
        </w:tc>
        <w:tc>
          <w:tcPr>
            <w:tcW w:w="9540" w:type="dxa"/>
          </w:tcPr>
          <w:p w:rsidR="00C351B6" w:rsidRPr="00A85F57" w:rsidRDefault="00C351B6" w:rsidP="00103EE3">
            <w:pPr>
              <w:jc w:val="both"/>
            </w:pPr>
            <w:r w:rsidRPr="00A85F57">
              <w:rPr>
                <w:b/>
              </w:rPr>
              <w:t xml:space="preserve">Overpayment applied from prior year </w:t>
            </w:r>
            <w:r w:rsidRPr="00A85F57">
              <w:t xml:space="preserve">- If there was an overpayment applied to the </w:t>
            </w:r>
            <w:r w:rsidR="0037382B" w:rsidRPr="00A85F57">
              <w:rPr>
                <w:b/>
              </w:rPr>
              <w:t>2020</w:t>
            </w:r>
            <w:r w:rsidRPr="00A85F57">
              <w:t xml:space="preserve"> First Quarter Prepayment, as reported on Line 13a of the </w:t>
            </w:r>
            <w:r w:rsidR="00C835F5" w:rsidRPr="00A85F57">
              <w:rPr>
                <w:b/>
              </w:rPr>
              <w:t>2019</w:t>
            </w:r>
            <w:r w:rsidRPr="00A85F57">
              <w:t xml:space="preserve"> tax return, then record the amount applied on Line 9a (for example, if the </w:t>
            </w:r>
            <w:r w:rsidR="0037382B" w:rsidRPr="00A85F57">
              <w:rPr>
                <w:b/>
              </w:rPr>
              <w:t>2020</w:t>
            </w:r>
            <w:r w:rsidRPr="00A85F57">
              <w:t xml:space="preserve"> First Quarter Prepayment due was $2,500 and the amount of </w:t>
            </w:r>
            <w:r w:rsidR="00C835F5" w:rsidRPr="00A85F57">
              <w:rPr>
                <w:b/>
              </w:rPr>
              <w:t>2019</w:t>
            </w:r>
            <w:r w:rsidRPr="00A85F57">
              <w:t xml:space="preserve"> Overpayment applied was $500, then record $500 on Line 9a).</w:t>
            </w:r>
            <w:r w:rsidR="001348C2" w:rsidRPr="00A85F57">
              <w:t xml:space="preserve"> Include prior year overpayment amount of $10 or less applied as Credit towards future tax liabilities.</w:t>
            </w:r>
          </w:p>
          <w:p w:rsidR="00C351B6" w:rsidRPr="00A85F57" w:rsidRDefault="00C351B6" w:rsidP="00515A7F">
            <w:pPr>
              <w:jc w:val="both"/>
            </w:pPr>
            <w:r w:rsidRPr="00A85F57">
              <w:rPr>
                <w:b/>
              </w:rPr>
              <w:t>-OR-</w:t>
            </w:r>
            <w:r w:rsidR="007349E3" w:rsidRPr="00A85F57">
              <w:t xml:space="preserve"> </w:t>
            </w:r>
            <w:r w:rsidRPr="00A85F57">
              <w:t xml:space="preserve">If there was no overpayment applied to the </w:t>
            </w:r>
            <w:r w:rsidR="0037382B" w:rsidRPr="00A85F57">
              <w:rPr>
                <w:b/>
              </w:rPr>
              <w:t>2020</w:t>
            </w:r>
            <w:r w:rsidRPr="00A85F57">
              <w:t xml:space="preserve"> First Quarter Prepayment</w:t>
            </w:r>
            <w:r w:rsidR="001348C2" w:rsidRPr="00A85F57">
              <w:t xml:space="preserve"> and no prior year overpayment amount of $10 or less</w:t>
            </w:r>
            <w:r w:rsidRPr="00A85F57">
              <w:t>, then record zero (-0-) on Line 9a.</w:t>
            </w:r>
          </w:p>
        </w:tc>
      </w:tr>
      <w:tr w:rsidR="00C351B6" w:rsidRPr="00335F2E" w:rsidTr="00D67BD7">
        <w:trPr>
          <w:cantSplit/>
          <w:trHeight w:val="1034"/>
        </w:trPr>
        <w:tc>
          <w:tcPr>
            <w:tcW w:w="1260" w:type="dxa"/>
          </w:tcPr>
          <w:p w:rsidR="00C351B6" w:rsidRPr="00335F2E" w:rsidRDefault="00C351B6" w:rsidP="00103EE3">
            <w:pPr>
              <w:jc w:val="both"/>
            </w:pPr>
            <w:r w:rsidRPr="00335F2E">
              <w:lastRenderedPageBreak/>
              <w:br w:type="page"/>
              <w:t>Line 9b</w:t>
            </w:r>
            <w:r w:rsidR="00457DC7" w:rsidRPr="00335F2E">
              <w:t>:</w:t>
            </w:r>
          </w:p>
        </w:tc>
        <w:tc>
          <w:tcPr>
            <w:tcW w:w="9540" w:type="dxa"/>
          </w:tcPr>
          <w:p w:rsidR="00C351B6" w:rsidRPr="00335F2E" w:rsidRDefault="00C351B6" w:rsidP="00103EE3">
            <w:pPr>
              <w:jc w:val="both"/>
            </w:pPr>
            <w:r w:rsidRPr="00335F2E">
              <w:rPr>
                <w:b/>
              </w:rPr>
              <w:t xml:space="preserve">First Quarter (Balance Paid) </w:t>
            </w:r>
            <w:r w:rsidRPr="00335F2E">
              <w:t>-</w:t>
            </w:r>
            <w:r w:rsidR="00A82946" w:rsidRPr="00335F2E">
              <w:t xml:space="preserve"> </w:t>
            </w:r>
            <w:r w:rsidRPr="00335F2E">
              <w:t xml:space="preserve">If there was an overpayment applied to the </w:t>
            </w:r>
            <w:r w:rsidR="0037382B" w:rsidRPr="00335F2E">
              <w:rPr>
                <w:b/>
              </w:rPr>
              <w:t>2020</w:t>
            </w:r>
            <w:r w:rsidRPr="00335F2E">
              <w:t xml:space="preserve"> First Quarter Prepayment, then record the net balance paid on Line 9b (for example, if the </w:t>
            </w:r>
            <w:r w:rsidR="0037382B" w:rsidRPr="00335F2E">
              <w:rPr>
                <w:b/>
              </w:rPr>
              <w:t>2020</w:t>
            </w:r>
            <w:r w:rsidRPr="00335F2E">
              <w:t xml:space="preserve"> First Quarter Prepayment due was $2,500 and the amount of </w:t>
            </w:r>
            <w:r w:rsidR="00C835F5" w:rsidRPr="00335F2E">
              <w:rPr>
                <w:b/>
              </w:rPr>
              <w:t>2019</w:t>
            </w:r>
            <w:r w:rsidRPr="00335F2E">
              <w:t xml:space="preserve"> Overpayment applied was $500, then record $2,000 on Line 9b). </w:t>
            </w:r>
          </w:p>
          <w:p w:rsidR="00C351B6" w:rsidRPr="00335F2E" w:rsidRDefault="00C351B6" w:rsidP="00515A7F">
            <w:pPr>
              <w:jc w:val="both"/>
            </w:pPr>
            <w:r w:rsidRPr="00335F2E">
              <w:rPr>
                <w:b/>
              </w:rPr>
              <w:t>-OR-</w:t>
            </w:r>
            <w:r w:rsidR="000F07D5" w:rsidRPr="00335F2E">
              <w:t xml:space="preserve"> </w:t>
            </w:r>
            <w:r w:rsidRPr="00335F2E">
              <w:t xml:space="preserve">If there was no overpayment applied to the </w:t>
            </w:r>
            <w:r w:rsidR="0037382B" w:rsidRPr="00335F2E">
              <w:rPr>
                <w:b/>
              </w:rPr>
              <w:t>2020</w:t>
            </w:r>
            <w:r w:rsidRPr="00335F2E">
              <w:t xml:space="preserve"> First Quarter Prepayment, then record the amount paid for the </w:t>
            </w:r>
            <w:r w:rsidR="0037382B" w:rsidRPr="00335F2E">
              <w:rPr>
                <w:b/>
              </w:rPr>
              <w:t>2020</w:t>
            </w:r>
            <w:r w:rsidRPr="00335F2E">
              <w:t xml:space="preserve"> First Quarter Prepayment on Line 9b.</w:t>
            </w:r>
          </w:p>
        </w:tc>
      </w:tr>
      <w:tr w:rsidR="00C351B6" w:rsidRPr="00335F2E" w:rsidTr="00D67BD7">
        <w:trPr>
          <w:cantSplit/>
          <w:trHeight w:val="77"/>
        </w:trPr>
        <w:tc>
          <w:tcPr>
            <w:tcW w:w="1260" w:type="dxa"/>
          </w:tcPr>
          <w:p w:rsidR="00C351B6" w:rsidRPr="00335F2E" w:rsidRDefault="00C351B6" w:rsidP="00103EE3">
            <w:pPr>
              <w:jc w:val="both"/>
            </w:pPr>
            <w:r w:rsidRPr="00335F2E">
              <w:t>Line 9c - 9e</w:t>
            </w:r>
            <w:r w:rsidR="00457DC7" w:rsidRPr="00335F2E">
              <w:t>:</w:t>
            </w:r>
          </w:p>
        </w:tc>
        <w:tc>
          <w:tcPr>
            <w:tcW w:w="9540" w:type="dxa"/>
          </w:tcPr>
          <w:p w:rsidR="00C351B6" w:rsidRPr="00335F2E" w:rsidRDefault="00C351B6" w:rsidP="00103EE3">
            <w:pPr>
              <w:jc w:val="both"/>
            </w:pPr>
            <w:r w:rsidRPr="00335F2E">
              <w:rPr>
                <w:b/>
              </w:rPr>
              <w:t xml:space="preserve">Second, Third, and Fourth Quarters </w:t>
            </w:r>
            <w:r w:rsidRPr="00335F2E">
              <w:t>– Record the amount paid for each quarter.</w:t>
            </w:r>
          </w:p>
        </w:tc>
      </w:tr>
      <w:tr w:rsidR="00C351B6" w:rsidRPr="00335F2E" w:rsidTr="00D67BD7">
        <w:trPr>
          <w:cantSplit/>
        </w:trPr>
        <w:tc>
          <w:tcPr>
            <w:tcW w:w="1260" w:type="dxa"/>
          </w:tcPr>
          <w:p w:rsidR="00C351B6" w:rsidRPr="00335F2E" w:rsidRDefault="00C351B6" w:rsidP="00103EE3">
            <w:pPr>
              <w:jc w:val="both"/>
            </w:pPr>
            <w:r w:rsidRPr="00335F2E">
              <w:t>Line 9f</w:t>
            </w:r>
            <w:r w:rsidR="00457DC7" w:rsidRPr="00335F2E">
              <w:t>:</w:t>
            </w:r>
          </w:p>
        </w:tc>
        <w:tc>
          <w:tcPr>
            <w:tcW w:w="9540" w:type="dxa"/>
          </w:tcPr>
          <w:p w:rsidR="00C351B6" w:rsidRPr="00335F2E" w:rsidRDefault="00C351B6" w:rsidP="00103EE3">
            <w:pPr>
              <w:jc w:val="both"/>
            </w:pPr>
            <w:r w:rsidRPr="00335F2E">
              <w:rPr>
                <w:b/>
              </w:rPr>
              <w:t xml:space="preserve">Total Prepayments </w:t>
            </w:r>
            <w:r w:rsidRPr="00335F2E">
              <w:t>–</w:t>
            </w:r>
            <w:r w:rsidRPr="00335F2E">
              <w:rPr>
                <w:b/>
              </w:rPr>
              <w:t xml:space="preserve"> </w:t>
            </w:r>
            <w:r w:rsidRPr="00335F2E">
              <w:t>Record the sum of Lines 9a. through 9e.</w:t>
            </w:r>
          </w:p>
        </w:tc>
      </w:tr>
      <w:tr w:rsidR="00C351B6" w:rsidRPr="00335F2E" w:rsidTr="00D67BD7">
        <w:trPr>
          <w:cantSplit/>
        </w:trPr>
        <w:tc>
          <w:tcPr>
            <w:tcW w:w="1260" w:type="dxa"/>
          </w:tcPr>
          <w:p w:rsidR="00C351B6" w:rsidRPr="00335F2E" w:rsidRDefault="00C351B6" w:rsidP="00103EE3">
            <w:pPr>
              <w:jc w:val="both"/>
            </w:pPr>
            <w:r w:rsidRPr="00335F2E">
              <w:t>Line 10</w:t>
            </w:r>
            <w:r w:rsidR="00457DC7" w:rsidRPr="00335F2E">
              <w:t>:</w:t>
            </w:r>
          </w:p>
        </w:tc>
        <w:tc>
          <w:tcPr>
            <w:tcW w:w="9540" w:type="dxa"/>
          </w:tcPr>
          <w:p w:rsidR="00C351B6" w:rsidRPr="00335F2E" w:rsidRDefault="00C351B6" w:rsidP="00103EE3">
            <w:pPr>
              <w:jc w:val="both"/>
            </w:pPr>
            <w:r w:rsidRPr="00335F2E">
              <w:rPr>
                <w:b/>
              </w:rPr>
              <w:t xml:space="preserve">Total Credits and Prepayments </w:t>
            </w:r>
            <w:r w:rsidRPr="00335F2E">
              <w:t>– Record the sum of Lines 7, 8</w:t>
            </w:r>
            <w:r w:rsidR="00D101B9" w:rsidRPr="00335F2E">
              <w:t xml:space="preserve">a, 8b, </w:t>
            </w:r>
            <w:r w:rsidRPr="00335F2E">
              <w:t>and 9f.</w:t>
            </w:r>
          </w:p>
        </w:tc>
      </w:tr>
      <w:tr w:rsidR="00C351B6" w:rsidRPr="00335F2E" w:rsidTr="00D67BD7">
        <w:trPr>
          <w:cantSplit/>
          <w:trHeight w:val="314"/>
        </w:trPr>
        <w:tc>
          <w:tcPr>
            <w:tcW w:w="1260" w:type="dxa"/>
          </w:tcPr>
          <w:p w:rsidR="00C351B6" w:rsidRPr="00335F2E" w:rsidRDefault="00C351B6" w:rsidP="00103EE3">
            <w:pPr>
              <w:jc w:val="both"/>
            </w:pPr>
            <w:r w:rsidRPr="00335F2E">
              <w:t>Line 11</w:t>
            </w:r>
            <w:r w:rsidR="00457DC7" w:rsidRPr="00335F2E">
              <w:t>:</w:t>
            </w:r>
          </w:p>
        </w:tc>
        <w:tc>
          <w:tcPr>
            <w:tcW w:w="9540" w:type="dxa"/>
          </w:tcPr>
          <w:p w:rsidR="00C351B6" w:rsidRPr="00335F2E" w:rsidRDefault="0037382B" w:rsidP="00103EE3">
            <w:pPr>
              <w:jc w:val="both"/>
            </w:pPr>
            <w:r w:rsidRPr="00335F2E">
              <w:rPr>
                <w:b/>
              </w:rPr>
              <w:t>2020</w:t>
            </w:r>
            <w:r w:rsidR="00C351B6" w:rsidRPr="00335F2E">
              <w:rPr>
                <w:b/>
              </w:rPr>
              <w:t xml:space="preserve"> Tax Due </w:t>
            </w:r>
            <w:r w:rsidR="00C351B6" w:rsidRPr="00335F2E">
              <w:t>-</w:t>
            </w:r>
            <w:r w:rsidR="00C351B6" w:rsidRPr="00335F2E">
              <w:rPr>
                <w:b/>
              </w:rPr>
              <w:t xml:space="preserve"> </w:t>
            </w:r>
            <w:r w:rsidR="00C351B6" w:rsidRPr="00335F2E">
              <w:t xml:space="preserve">If Line 6 is MORE than Line 10, then subtract Line 10 from Line 6.  The result will be the balance of the </w:t>
            </w:r>
            <w:r w:rsidRPr="00335F2E">
              <w:rPr>
                <w:b/>
              </w:rPr>
              <w:t>2020</w:t>
            </w:r>
            <w:r w:rsidR="00C351B6" w:rsidRPr="00335F2E">
              <w:t xml:space="preserve">Annual Tax Due.  Pay this amount on or before </w:t>
            </w:r>
            <w:r w:rsidR="00C351B6" w:rsidRPr="00335F2E">
              <w:rPr>
                <w:b/>
              </w:rPr>
              <w:t xml:space="preserve">April 1, </w:t>
            </w:r>
            <w:r w:rsidRPr="00335F2E">
              <w:rPr>
                <w:b/>
              </w:rPr>
              <w:t>2021</w:t>
            </w:r>
            <w:r w:rsidR="00C351B6" w:rsidRPr="00335F2E">
              <w:t>.  If Line 6 is LESS than Line 10, then record zero (-0-) on this line and proceed to Line 12.</w:t>
            </w:r>
          </w:p>
        </w:tc>
      </w:tr>
      <w:tr w:rsidR="00C351B6" w:rsidRPr="00335F2E" w:rsidTr="00D67BD7">
        <w:trPr>
          <w:cantSplit/>
          <w:trHeight w:val="77"/>
        </w:trPr>
        <w:tc>
          <w:tcPr>
            <w:tcW w:w="1260" w:type="dxa"/>
          </w:tcPr>
          <w:p w:rsidR="00C351B6" w:rsidRPr="00335F2E" w:rsidRDefault="00C351B6" w:rsidP="00103EE3">
            <w:pPr>
              <w:jc w:val="both"/>
            </w:pPr>
            <w:r w:rsidRPr="00335F2E">
              <w:t>Line 12</w:t>
            </w:r>
            <w:r w:rsidR="00457DC7" w:rsidRPr="00335F2E">
              <w:t>:</w:t>
            </w:r>
          </w:p>
        </w:tc>
        <w:tc>
          <w:tcPr>
            <w:tcW w:w="9540" w:type="dxa"/>
          </w:tcPr>
          <w:p w:rsidR="00C351B6" w:rsidRPr="00335F2E" w:rsidRDefault="0037382B" w:rsidP="00864292">
            <w:pPr>
              <w:jc w:val="both"/>
            </w:pPr>
            <w:r w:rsidRPr="00335F2E">
              <w:rPr>
                <w:b/>
              </w:rPr>
              <w:t>2020</w:t>
            </w:r>
            <w:r w:rsidR="00C351B6" w:rsidRPr="00335F2E">
              <w:rPr>
                <w:b/>
              </w:rPr>
              <w:t xml:space="preserve"> Tax Overpayment</w:t>
            </w:r>
            <w:r w:rsidR="00C351B6" w:rsidRPr="00335F2E">
              <w:t xml:space="preserve"> – If Line 10 is MORE than Line 6, then subtract Line 6 from Line 10, and record the result of the overpayment on this line.  If Line 10 is LESS than Line 6, record zero (-0-) on this line and proceed to Line 13.</w:t>
            </w:r>
            <w:r w:rsidR="00864292" w:rsidRPr="00335F2E">
              <w:t xml:space="preserve"> Note: The tax overpayment (line 12) may be applied to the </w:t>
            </w:r>
            <w:r w:rsidRPr="00335F2E">
              <w:rPr>
                <w:b/>
              </w:rPr>
              <w:t>2021</w:t>
            </w:r>
            <w:r w:rsidR="00864292" w:rsidRPr="00335F2E">
              <w:t xml:space="preserve"> first quarter prepayment (line 13). A Refund SHALL NOT be applied to the </w:t>
            </w:r>
            <w:r w:rsidRPr="00335F2E">
              <w:rPr>
                <w:b/>
              </w:rPr>
              <w:t>2021</w:t>
            </w:r>
            <w:r w:rsidR="00864292" w:rsidRPr="00335F2E">
              <w:t xml:space="preserve"> second quarter prepayment or any future tax payment unless prior approval has been granted by the California Department of Insurance, Premium Tax Audit Unit.</w:t>
            </w:r>
          </w:p>
        </w:tc>
      </w:tr>
      <w:tr w:rsidR="00C351B6" w:rsidRPr="00335F2E" w:rsidTr="00D67BD7">
        <w:trPr>
          <w:cantSplit/>
          <w:trHeight w:val="77"/>
        </w:trPr>
        <w:tc>
          <w:tcPr>
            <w:tcW w:w="1260" w:type="dxa"/>
          </w:tcPr>
          <w:p w:rsidR="00C351B6" w:rsidRPr="00335F2E" w:rsidRDefault="00C351B6" w:rsidP="00103EE3">
            <w:pPr>
              <w:jc w:val="both"/>
            </w:pPr>
            <w:r w:rsidRPr="00335F2E">
              <w:t>Line 13</w:t>
            </w:r>
            <w:r w:rsidR="00457DC7" w:rsidRPr="00335F2E">
              <w:t>:</w:t>
            </w:r>
          </w:p>
        </w:tc>
        <w:tc>
          <w:tcPr>
            <w:tcW w:w="9540" w:type="dxa"/>
          </w:tcPr>
          <w:p w:rsidR="00C351B6" w:rsidRPr="00335F2E" w:rsidRDefault="0037382B" w:rsidP="00103EE3">
            <w:pPr>
              <w:jc w:val="both"/>
            </w:pPr>
            <w:r w:rsidRPr="00335F2E">
              <w:rPr>
                <w:b/>
              </w:rPr>
              <w:t>2021</w:t>
            </w:r>
            <w:r w:rsidR="00C351B6" w:rsidRPr="00335F2E">
              <w:rPr>
                <w:b/>
              </w:rPr>
              <w:t xml:space="preserve"> First Quarter Prepayment</w:t>
            </w:r>
            <w:r w:rsidR="00C351B6" w:rsidRPr="00335F2E">
              <w:t xml:space="preserve"> - Record the </w:t>
            </w:r>
            <w:r w:rsidRPr="00335F2E">
              <w:rPr>
                <w:b/>
              </w:rPr>
              <w:t>2021</w:t>
            </w:r>
            <w:r w:rsidR="00C351B6" w:rsidRPr="00335F2E">
              <w:t xml:space="preserve"> First Quarter Prepayment on this line</w:t>
            </w:r>
            <w:r w:rsidR="00F50523" w:rsidRPr="00335F2E">
              <w:t>.</w:t>
            </w:r>
            <w:r w:rsidR="00232076" w:rsidRPr="00335F2E">
              <w:t xml:space="preserve"> </w:t>
            </w:r>
            <w:r w:rsidR="00C351B6" w:rsidRPr="00335F2E">
              <w:t>If the Annual Tax, Line 6, is $20,000 or more, the insurer is required to make prepayments equal to 25 percent of Line 6</w:t>
            </w:r>
            <w:r w:rsidR="008F7173" w:rsidRPr="00335F2E">
              <w:t xml:space="preserve">. </w:t>
            </w:r>
            <w:r w:rsidR="00C351B6" w:rsidRPr="00335F2E">
              <w:t>If the amount on Line 6 is less than $20,000, then record zero (-0-) on this line.</w:t>
            </w:r>
            <w:r w:rsidR="00F50523" w:rsidRPr="00335F2E">
              <w:t xml:space="preserve"> </w:t>
            </w:r>
            <w:r w:rsidR="00F70F5E" w:rsidRPr="00335F2E">
              <w:t>(</w:t>
            </w:r>
            <w:r w:rsidR="00F50523" w:rsidRPr="00335F2E">
              <w:rPr>
                <w:snapToGrid w:val="0"/>
              </w:rPr>
              <w:t>Revenue and Taxation Code Sections</w:t>
            </w:r>
            <w:r w:rsidR="00F50523" w:rsidRPr="00335F2E">
              <w:t xml:space="preserve"> 12251-12260</w:t>
            </w:r>
            <w:r w:rsidR="00F70F5E" w:rsidRPr="00335F2E">
              <w:t>)</w:t>
            </w:r>
          </w:p>
        </w:tc>
      </w:tr>
      <w:tr w:rsidR="00C351B6" w:rsidRPr="00335F2E" w:rsidTr="00D67BD7">
        <w:trPr>
          <w:cantSplit/>
          <w:trHeight w:val="1277"/>
        </w:trPr>
        <w:tc>
          <w:tcPr>
            <w:tcW w:w="1260" w:type="dxa"/>
          </w:tcPr>
          <w:p w:rsidR="00C351B6" w:rsidRPr="00335F2E" w:rsidRDefault="00C351B6" w:rsidP="00103EE3">
            <w:pPr>
              <w:jc w:val="both"/>
            </w:pPr>
            <w:r w:rsidRPr="00335F2E">
              <w:t>Line 13a</w:t>
            </w:r>
            <w:r w:rsidR="00457DC7" w:rsidRPr="00335F2E">
              <w:t>:</w:t>
            </w:r>
          </w:p>
        </w:tc>
        <w:tc>
          <w:tcPr>
            <w:tcW w:w="9540" w:type="dxa"/>
          </w:tcPr>
          <w:p w:rsidR="00C351B6" w:rsidRPr="00335F2E" w:rsidRDefault="0037382B" w:rsidP="00103EE3">
            <w:pPr>
              <w:jc w:val="both"/>
            </w:pPr>
            <w:r w:rsidRPr="00335F2E">
              <w:rPr>
                <w:b/>
              </w:rPr>
              <w:t>2020</w:t>
            </w:r>
            <w:r w:rsidR="00C351B6" w:rsidRPr="00335F2E">
              <w:rPr>
                <w:b/>
              </w:rPr>
              <w:t xml:space="preserve"> Tax Overpayment applied to the First Quarter Prepayment</w:t>
            </w:r>
            <w:r w:rsidR="00C351B6" w:rsidRPr="00335F2E">
              <w:t xml:space="preserve"> - Record the amount of the </w:t>
            </w:r>
            <w:r w:rsidRPr="00335F2E">
              <w:rPr>
                <w:b/>
              </w:rPr>
              <w:t>2020</w:t>
            </w:r>
            <w:r w:rsidR="00C351B6" w:rsidRPr="00335F2E">
              <w:t xml:space="preserve"> Tax Overpayment, Line 12, applied to </w:t>
            </w:r>
            <w:r w:rsidRPr="00335F2E">
              <w:rPr>
                <w:b/>
              </w:rPr>
              <w:t>2021</w:t>
            </w:r>
            <w:r w:rsidR="00C351B6" w:rsidRPr="00335F2E">
              <w:t xml:space="preserve"> First Quarter Prepayment.  Note:  The application of the overpayment is not required.  The insurer may pay the </w:t>
            </w:r>
            <w:r w:rsidR="0084796C" w:rsidRPr="00335F2E">
              <w:rPr>
                <w:b/>
              </w:rPr>
              <w:t>2021</w:t>
            </w:r>
            <w:r w:rsidR="0084796C" w:rsidRPr="00335F2E">
              <w:t xml:space="preserve"> </w:t>
            </w:r>
            <w:r w:rsidR="00C351B6" w:rsidRPr="00335F2E">
              <w:t>First Quarter Prepayment in full and receive a refund of the total amount reported on the tax overpayment, Line 12.</w:t>
            </w:r>
          </w:p>
          <w:p w:rsidR="00C351B6" w:rsidRPr="00335F2E" w:rsidRDefault="00C351B6" w:rsidP="00515A7F">
            <w:pPr>
              <w:jc w:val="both"/>
            </w:pPr>
            <w:r w:rsidRPr="00335F2E">
              <w:rPr>
                <w:b/>
              </w:rPr>
              <w:t>-OR-</w:t>
            </w:r>
            <w:r w:rsidR="000F07D5" w:rsidRPr="00335F2E">
              <w:t xml:space="preserve"> </w:t>
            </w:r>
            <w:r w:rsidRPr="00335F2E">
              <w:t xml:space="preserve">If there is no tax overpayment or the insurer wishes to pay the </w:t>
            </w:r>
            <w:r w:rsidR="0084796C" w:rsidRPr="00335F2E">
              <w:rPr>
                <w:b/>
              </w:rPr>
              <w:t xml:space="preserve">2021 </w:t>
            </w:r>
            <w:r w:rsidRPr="00335F2E">
              <w:t>First Quarter Prepayment in full, then record zero (-0-) on this line.</w:t>
            </w:r>
          </w:p>
        </w:tc>
      </w:tr>
      <w:tr w:rsidR="00C351B6" w:rsidRPr="00335F2E" w:rsidTr="00D67BD7">
        <w:trPr>
          <w:cantSplit/>
          <w:trHeight w:val="197"/>
        </w:trPr>
        <w:tc>
          <w:tcPr>
            <w:tcW w:w="1260" w:type="dxa"/>
          </w:tcPr>
          <w:p w:rsidR="00C351B6" w:rsidRPr="00335F2E" w:rsidRDefault="00C351B6" w:rsidP="00103EE3">
            <w:pPr>
              <w:jc w:val="both"/>
            </w:pPr>
            <w:r w:rsidRPr="00335F2E">
              <w:t>Line 13b</w:t>
            </w:r>
            <w:r w:rsidR="00457DC7" w:rsidRPr="00335F2E">
              <w:t>:</w:t>
            </w:r>
          </w:p>
        </w:tc>
        <w:tc>
          <w:tcPr>
            <w:tcW w:w="9540" w:type="dxa"/>
          </w:tcPr>
          <w:p w:rsidR="00C351B6" w:rsidRPr="00335F2E" w:rsidRDefault="0037382B" w:rsidP="00103EE3">
            <w:pPr>
              <w:jc w:val="both"/>
            </w:pPr>
            <w:r w:rsidRPr="00335F2E">
              <w:rPr>
                <w:b/>
              </w:rPr>
              <w:t>2021</w:t>
            </w:r>
            <w:r w:rsidR="00C351B6" w:rsidRPr="00335F2E">
              <w:rPr>
                <w:b/>
              </w:rPr>
              <w:t xml:space="preserve"> First Quarter Prepayment Balance Due </w:t>
            </w:r>
            <w:r w:rsidR="00C351B6" w:rsidRPr="00335F2E">
              <w:t xml:space="preserve">- If Line 13a is equal to or less than Line 13, then subtract Line 13a from Line 13.  The result will be the </w:t>
            </w:r>
            <w:r w:rsidRPr="00335F2E">
              <w:rPr>
                <w:b/>
              </w:rPr>
              <w:t>2021</w:t>
            </w:r>
            <w:r w:rsidR="00C351B6" w:rsidRPr="00335F2E">
              <w:t xml:space="preserve"> First Quarter Prepayment Balance Due. Pay this amount on or before </w:t>
            </w:r>
            <w:r w:rsidR="00C351B6" w:rsidRPr="00335F2E">
              <w:rPr>
                <w:b/>
              </w:rPr>
              <w:t xml:space="preserve">April 1, </w:t>
            </w:r>
            <w:r w:rsidRPr="00335F2E">
              <w:rPr>
                <w:b/>
              </w:rPr>
              <w:t>2021</w:t>
            </w:r>
            <w:r w:rsidR="00C351B6" w:rsidRPr="00335F2E">
              <w:rPr>
                <w:b/>
              </w:rPr>
              <w:t>.</w:t>
            </w:r>
          </w:p>
        </w:tc>
      </w:tr>
      <w:tr w:rsidR="00A85F57" w:rsidRPr="00A85F57" w:rsidTr="00D67BD7">
        <w:trPr>
          <w:cantSplit/>
          <w:trHeight w:val="77"/>
        </w:trPr>
        <w:tc>
          <w:tcPr>
            <w:tcW w:w="1260" w:type="dxa"/>
          </w:tcPr>
          <w:p w:rsidR="00C351B6" w:rsidRPr="00A85F57" w:rsidRDefault="00C351B6" w:rsidP="00103EE3">
            <w:pPr>
              <w:jc w:val="both"/>
            </w:pPr>
            <w:r w:rsidRPr="00A85F57">
              <w:t xml:space="preserve">Line </w:t>
            </w:r>
            <w:r w:rsidR="003A54C9" w:rsidRPr="00A85F57">
              <w:t>14,</w:t>
            </w:r>
            <w:r w:rsidRPr="00A85F57">
              <w:t>14</w:t>
            </w:r>
            <w:r w:rsidR="00FF60BF" w:rsidRPr="00A85F57">
              <w:t>a</w:t>
            </w:r>
            <w:r w:rsidR="003A54C9" w:rsidRPr="00A85F57">
              <w:t>,</w:t>
            </w:r>
            <w:r w:rsidR="00FF60BF" w:rsidRPr="00A85F57">
              <w:t xml:space="preserve"> and 14b</w:t>
            </w:r>
            <w:r w:rsidR="00457DC7" w:rsidRPr="00A85F57">
              <w:t>:</w:t>
            </w:r>
          </w:p>
        </w:tc>
        <w:tc>
          <w:tcPr>
            <w:tcW w:w="9540" w:type="dxa"/>
          </w:tcPr>
          <w:p w:rsidR="00DA3B01" w:rsidRPr="00A85F57" w:rsidRDefault="00C351B6" w:rsidP="00DA3B01">
            <w:pPr>
              <w:jc w:val="both"/>
            </w:pPr>
            <w:r w:rsidRPr="00A85F57">
              <w:rPr>
                <w:b/>
              </w:rPr>
              <w:t>Tax Refund</w:t>
            </w:r>
            <w:r w:rsidR="00FF60BF" w:rsidRPr="00A85F57">
              <w:rPr>
                <w:b/>
              </w:rPr>
              <w:t xml:space="preserve"> / Credit - </w:t>
            </w:r>
            <w:r w:rsidR="00FF60BF" w:rsidRPr="00A85F57">
              <w:t xml:space="preserve">The Tax Refund is equal to the </w:t>
            </w:r>
            <w:r w:rsidR="00FF60BF" w:rsidRPr="00A85F57">
              <w:rPr>
                <w:b/>
              </w:rPr>
              <w:t>2020</w:t>
            </w:r>
            <w:r w:rsidR="00FF60BF" w:rsidRPr="00A85F57">
              <w:t xml:space="preserve"> Tax Overpayment, Line 12, less the amount applied to Lines 13a.  If there is no tax overpayment, then record zero (-0-) on this line. </w:t>
            </w:r>
            <w:r w:rsidR="00DA3B01" w:rsidRPr="00A85F57">
              <w:t xml:space="preserve">Note: The refund </w:t>
            </w:r>
            <w:r w:rsidR="00DA3B01" w:rsidRPr="00A85F57">
              <w:rPr>
                <w:rStyle w:val="Emphasis"/>
                <w:b/>
              </w:rPr>
              <w:t>shall not</w:t>
            </w:r>
            <w:r w:rsidR="00DA3B01" w:rsidRPr="00A85F57">
              <w:t xml:space="preserve"> be applied to the Second Quarter Prepayment unless prior approval has been granted by the California Department of Insurance, Premium Tax Audit Unit.</w:t>
            </w:r>
          </w:p>
          <w:p w:rsidR="00FF60BF" w:rsidRPr="00A85F57" w:rsidRDefault="00FF60BF" w:rsidP="00FF60BF">
            <w:pPr>
              <w:jc w:val="both"/>
            </w:pPr>
            <w:r w:rsidRPr="00A85F57">
              <w:t>Effective March 1, 2020, overpayment amount of $10 or less will be automatically applied as Credit towards future tax liabilities.</w:t>
            </w:r>
          </w:p>
          <w:p w:rsidR="00FF60BF" w:rsidRPr="00A85F57" w:rsidRDefault="00FF60BF" w:rsidP="00DA3B01">
            <w:pPr>
              <w:pStyle w:val="ListParagraph"/>
              <w:numPr>
                <w:ilvl w:val="0"/>
                <w:numId w:val="21"/>
              </w:numPr>
              <w:jc w:val="both"/>
            </w:pPr>
            <w:r w:rsidRPr="00A85F57">
              <w:t>Tax Refund - If amount is greater than $10, enter amount on Line 14a.</w:t>
            </w:r>
          </w:p>
          <w:p w:rsidR="00544477" w:rsidRPr="00A85F57" w:rsidRDefault="00FF60BF" w:rsidP="00C43FF1">
            <w:pPr>
              <w:pStyle w:val="ListParagraph"/>
              <w:numPr>
                <w:ilvl w:val="0"/>
                <w:numId w:val="21"/>
              </w:numPr>
              <w:jc w:val="both"/>
            </w:pPr>
            <w:r w:rsidRPr="00A85F57">
              <w:t>Tax Credit - If amount is $10 or less, enter the amount on Line 14b.</w:t>
            </w:r>
          </w:p>
        </w:tc>
      </w:tr>
      <w:tr w:rsidR="00A85F57" w:rsidRPr="00A85F57" w:rsidTr="00D67BD7">
        <w:trPr>
          <w:cantSplit/>
        </w:trPr>
        <w:tc>
          <w:tcPr>
            <w:tcW w:w="1260" w:type="dxa"/>
          </w:tcPr>
          <w:p w:rsidR="00C351B6" w:rsidRPr="00A85F57" w:rsidRDefault="00C351B6" w:rsidP="00103EE3">
            <w:pPr>
              <w:jc w:val="both"/>
            </w:pPr>
            <w:r w:rsidRPr="00A85F57">
              <w:rPr>
                <w:b/>
              </w:rPr>
              <w:t>Declaration of Insurer:</w:t>
            </w:r>
          </w:p>
        </w:tc>
        <w:tc>
          <w:tcPr>
            <w:tcW w:w="9540" w:type="dxa"/>
          </w:tcPr>
          <w:p w:rsidR="00DC734A" w:rsidRPr="00A85F57" w:rsidRDefault="00DC734A" w:rsidP="00DC734A">
            <w:pPr>
              <w:jc w:val="both"/>
            </w:pPr>
            <w:r w:rsidRPr="00A85F57">
              <w:rPr>
                <w:b/>
              </w:rPr>
              <w:t>California Revenue and Taxation Code Section 12303 states:</w:t>
            </w:r>
            <w:r w:rsidRPr="00A85F57">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r w:rsidR="004209E6" w:rsidRPr="00A85F57">
              <w:t xml:space="preserve"> Original wet signature </w:t>
            </w:r>
            <w:r w:rsidR="00097263" w:rsidRPr="00A85F57">
              <w:t xml:space="preserve">is </w:t>
            </w:r>
            <w:r w:rsidR="004209E6" w:rsidRPr="00A85F57">
              <w:t>required</w:t>
            </w:r>
            <w:r w:rsidR="00097263" w:rsidRPr="00A85F57">
              <w:t xml:space="preserve"> for this tax return</w:t>
            </w:r>
            <w:r w:rsidR="004209E6" w:rsidRPr="00A85F57">
              <w:t>.</w:t>
            </w:r>
          </w:p>
          <w:p w:rsidR="00C351B6" w:rsidRPr="00A85F57" w:rsidRDefault="00DC734A" w:rsidP="00DC734A">
            <w:pPr>
              <w:jc w:val="both"/>
            </w:pPr>
            <w:r w:rsidRPr="00A85F57">
              <w:t xml:space="preserve">Provide the name and address of the contact person for this tax return if the contact person is other than the signatory. </w:t>
            </w:r>
          </w:p>
        </w:tc>
      </w:tr>
    </w:tbl>
    <w:p w:rsidR="00911F63" w:rsidRPr="00335F2E" w:rsidRDefault="00911F63" w:rsidP="00911F63">
      <w:pPr>
        <w:rPr>
          <w:snapToGrid w:val="0"/>
          <w:sz w:val="24"/>
        </w:rPr>
      </w:pPr>
      <w:r w:rsidRPr="00335F2E">
        <w:br w:type="page"/>
      </w:r>
    </w:p>
    <w:p w:rsidR="00576DFF" w:rsidRPr="00335F2E" w:rsidRDefault="00576DFF" w:rsidP="00911F63">
      <w:pPr>
        <w:pStyle w:val="Heading1"/>
        <w:spacing w:before="240" w:after="240"/>
        <w:rPr>
          <w:b/>
          <w:szCs w:val="18"/>
        </w:rPr>
      </w:pPr>
      <w:r w:rsidRPr="00335F2E">
        <w:rPr>
          <w:b/>
          <w:szCs w:val="18"/>
        </w:rPr>
        <w:lastRenderedPageBreak/>
        <w:t>EXTENSION OF TIME</w:t>
      </w:r>
    </w:p>
    <w:p w:rsidR="00576DFF" w:rsidRPr="00335F2E" w:rsidRDefault="00576DFF" w:rsidP="00103EE3">
      <w:pPr>
        <w:pStyle w:val="ListParagraph"/>
        <w:numPr>
          <w:ilvl w:val="0"/>
          <w:numId w:val="13"/>
        </w:numPr>
        <w:spacing w:after="240"/>
        <w:jc w:val="both"/>
      </w:pPr>
      <w:r w:rsidRPr="00335F2E">
        <w:rPr>
          <w:b/>
        </w:rPr>
        <w:t>Prepayments</w:t>
      </w:r>
      <w:r w:rsidR="00003933" w:rsidRPr="00335F2E">
        <w:rPr>
          <w:b/>
        </w:rPr>
        <w:t xml:space="preserve"> - Revenue</w:t>
      </w:r>
      <w:r w:rsidRPr="00335F2E">
        <w:rPr>
          <w:b/>
        </w:rPr>
        <w:t xml:space="preserve"> and Taxation Code Section 12255:</w:t>
      </w:r>
      <w:r w:rsidRPr="00335F2E">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576DFF" w:rsidRPr="00335F2E" w:rsidRDefault="00576DFF" w:rsidP="00103EE3">
      <w:pPr>
        <w:pStyle w:val="ListParagraph"/>
        <w:numPr>
          <w:ilvl w:val="0"/>
          <w:numId w:val="13"/>
        </w:numPr>
        <w:spacing w:after="240"/>
        <w:jc w:val="both"/>
      </w:pPr>
      <w:r w:rsidRPr="00335F2E">
        <w:rPr>
          <w:b/>
        </w:rPr>
        <w:t>Annual Tax</w:t>
      </w:r>
      <w:r w:rsidR="00003933" w:rsidRPr="00335F2E">
        <w:rPr>
          <w:b/>
        </w:rPr>
        <w:t xml:space="preserve"> -</w:t>
      </w:r>
      <w:r w:rsidRPr="00335F2E">
        <w:rPr>
          <w:b/>
        </w:rPr>
        <w:t xml:space="preserve"> Revenue and Taxation Code Section 12306: </w:t>
      </w:r>
      <w:r w:rsidRPr="00335F2E">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385910" w:rsidRPr="00335F2E" w:rsidRDefault="00003933" w:rsidP="0083716C">
      <w:pPr>
        <w:pStyle w:val="ListParagraph"/>
        <w:numPr>
          <w:ilvl w:val="0"/>
          <w:numId w:val="13"/>
        </w:numPr>
        <w:spacing w:after="240"/>
        <w:jc w:val="both"/>
        <w:rPr>
          <w:snapToGrid w:val="0"/>
        </w:rPr>
      </w:pPr>
      <w:r w:rsidRPr="00335F2E">
        <w:rPr>
          <w:b/>
        </w:rPr>
        <w:t xml:space="preserve">Interest on Extension - </w:t>
      </w:r>
      <w:r w:rsidR="00576DFF" w:rsidRPr="00335F2E">
        <w:rPr>
          <w:b/>
        </w:rPr>
        <w:t>Revenue and Taxation Code Section 12307:</w:t>
      </w:r>
      <w:r w:rsidR="00576DFF" w:rsidRPr="00335F2E">
        <w:t xml:space="preserve"> Any insurer to whom an extension is granted shall pay, in addition to the tax, interest at the modified adjusted rate per month, or fraction thereof, established pursuant to Section 6591.5 from April 1</w:t>
      </w:r>
      <w:r w:rsidR="00576DFF" w:rsidRPr="00335F2E">
        <w:rPr>
          <w:vertAlign w:val="superscript"/>
        </w:rPr>
        <w:t xml:space="preserve">st </w:t>
      </w:r>
      <w:r w:rsidR="00576DFF" w:rsidRPr="00335F2E">
        <w:t>until the date of payment.</w:t>
      </w:r>
    </w:p>
    <w:p w:rsidR="006B613C" w:rsidRPr="00335F2E" w:rsidRDefault="00385910" w:rsidP="0083716C">
      <w:pPr>
        <w:pStyle w:val="ListParagraph"/>
        <w:numPr>
          <w:ilvl w:val="0"/>
          <w:numId w:val="13"/>
        </w:numPr>
        <w:spacing w:after="240"/>
        <w:jc w:val="both"/>
        <w:rPr>
          <w:snapToGrid w:val="0"/>
        </w:rPr>
      </w:pPr>
      <w:r w:rsidRPr="00335F2E">
        <w:rPr>
          <w:b/>
        </w:rPr>
        <w:t xml:space="preserve">To request for extension of time: </w:t>
      </w:r>
      <w:r w:rsidRPr="00335F2E">
        <w:t xml:space="preserve">Submit your written request to the California Department of Insurance, Premium Tax Audit Unit for review </w:t>
      </w:r>
      <w:r w:rsidR="009C753F" w:rsidRPr="00335F2E">
        <w:rPr>
          <w:rStyle w:val="Emphasis"/>
          <w:b/>
        </w:rPr>
        <w:t xml:space="preserve">prior to the </w:t>
      </w:r>
      <w:r w:rsidRPr="00335F2E">
        <w:rPr>
          <w:rStyle w:val="Emphasis"/>
          <w:b/>
        </w:rPr>
        <w:t>payment due date</w:t>
      </w:r>
      <w:r w:rsidRPr="00335F2E">
        <w:rPr>
          <w:b/>
        </w:rPr>
        <w:t xml:space="preserve"> </w:t>
      </w:r>
      <w:r w:rsidRPr="00335F2E">
        <w:t xml:space="preserve">at </w:t>
      </w:r>
      <w:hyperlink r:id="rId13" w:history="1">
        <w:r w:rsidRPr="00335F2E">
          <w:rPr>
            <w:rStyle w:val="Hyperlink"/>
          </w:rPr>
          <w:t>premiumtaxaudit@insurance.ca.gov</w:t>
        </w:r>
      </w:hyperlink>
      <w:r w:rsidRPr="00335F2E">
        <w:t xml:space="preserve"> or by mailing</w:t>
      </w:r>
      <w:r w:rsidR="006A4675" w:rsidRPr="00335F2E">
        <w:t xml:space="preserve"> to: </w:t>
      </w:r>
      <w:r w:rsidR="0049773E" w:rsidRPr="00335F2E">
        <w:t>California Department of Insurance, Premium Tax Audit Unit</w:t>
      </w:r>
      <w:r w:rsidR="0049773E">
        <w:t>,</w:t>
      </w:r>
      <w:bookmarkStart w:id="1" w:name="_GoBack"/>
      <w:bookmarkEnd w:id="1"/>
      <w:r w:rsidR="0049773E" w:rsidRPr="00335F2E">
        <w:t xml:space="preserve"> </w:t>
      </w:r>
      <w:r w:rsidR="006A4675" w:rsidRPr="00335F2E">
        <w:t>300 South Spring Street, 9</w:t>
      </w:r>
      <w:r w:rsidRPr="00335F2E">
        <w:t>th Floor, Los Angeles, CA 90013. Your request is not considered granted until you have received a notice from the Department stating so.</w:t>
      </w:r>
      <w:r w:rsidR="00B96EDB" w:rsidRPr="00335F2E">
        <w:t xml:space="preserve">  Late payment shall be subject to penalty and</w:t>
      </w:r>
      <w:r w:rsidR="00C57B20" w:rsidRPr="00335F2E">
        <w:t>/or</w:t>
      </w:r>
      <w:r w:rsidR="00B96EDB" w:rsidRPr="00335F2E">
        <w:t xml:space="preserve"> interest assessments.</w:t>
      </w:r>
      <w:r w:rsidR="006B613C" w:rsidRPr="00335F2E">
        <w:br w:type="page"/>
      </w:r>
    </w:p>
    <w:p w:rsidR="006D650A" w:rsidRPr="00335F2E" w:rsidRDefault="006D650A" w:rsidP="006D650A">
      <w:pPr>
        <w:pStyle w:val="Heading1"/>
        <w:spacing w:after="240"/>
        <w:rPr>
          <w:b/>
        </w:rPr>
      </w:pPr>
      <w:r w:rsidRPr="00335F2E">
        <w:rPr>
          <w:b/>
        </w:rPr>
        <w:lastRenderedPageBreak/>
        <w:t xml:space="preserve">AMENDED TAX RETURNS – </w:t>
      </w:r>
      <w:r w:rsidRPr="00335F2E">
        <w:rPr>
          <w:rStyle w:val="Emphasis"/>
          <w:b/>
        </w:rPr>
        <w:t>TAX REFUND</w:t>
      </w:r>
    </w:p>
    <w:p w:rsidR="00545A94" w:rsidRPr="00335F2E" w:rsidRDefault="006D650A" w:rsidP="0050370C">
      <w:pPr>
        <w:pStyle w:val="ListParagraph"/>
        <w:numPr>
          <w:ilvl w:val="0"/>
          <w:numId w:val="14"/>
        </w:numPr>
        <w:spacing w:after="240"/>
        <w:ind w:left="360"/>
        <w:jc w:val="both"/>
        <w:rPr>
          <w:b/>
        </w:rPr>
      </w:pPr>
      <w:r w:rsidRPr="00335F2E">
        <w:rPr>
          <w:b/>
        </w:rPr>
        <w:t xml:space="preserve">A claim for refund shall be in writing and shall state the specific grounds upon which it is founded.  See Revenue and Taxation Code Section 12978 and 12979.  Check the box on the top section of page one of the </w:t>
      </w:r>
      <w:proofErr w:type="gramStart"/>
      <w:r w:rsidRPr="00335F2E">
        <w:rPr>
          <w:b/>
        </w:rPr>
        <w:t>return</w:t>
      </w:r>
      <w:proofErr w:type="gramEnd"/>
      <w:r w:rsidRPr="00335F2E">
        <w:rPr>
          <w:b/>
        </w:rPr>
        <w:t xml:space="preserve"> and indicate the date when it was amended. </w:t>
      </w:r>
    </w:p>
    <w:p w:rsidR="00D31D10" w:rsidRPr="00335F2E" w:rsidRDefault="00D31D10" w:rsidP="0050370C">
      <w:pPr>
        <w:pStyle w:val="ListParagraph"/>
        <w:spacing w:after="240"/>
        <w:ind w:left="360"/>
        <w:jc w:val="both"/>
      </w:pPr>
    </w:p>
    <w:p w:rsidR="006D650A" w:rsidRPr="00335F2E" w:rsidRDefault="006D650A" w:rsidP="0050370C">
      <w:pPr>
        <w:pStyle w:val="ListParagraph"/>
        <w:numPr>
          <w:ilvl w:val="0"/>
          <w:numId w:val="14"/>
        </w:numPr>
        <w:ind w:left="360"/>
        <w:jc w:val="both"/>
        <w:rPr>
          <w:rStyle w:val="Strong"/>
          <w:b w:val="0"/>
        </w:rPr>
      </w:pPr>
      <w:r w:rsidRPr="00335F2E">
        <w:rPr>
          <w:rStyle w:val="Strong"/>
          <w:b w:val="0"/>
        </w:rPr>
        <w:t>Send the claim for refund and amended</w:t>
      </w:r>
      <w:r w:rsidR="00545A94" w:rsidRPr="00335F2E">
        <w:rPr>
          <w:rStyle w:val="Strong"/>
          <w:b w:val="0"/>
        </w:rPr>
        <w:t xml:space="preserve"> tax</w:t>
      </w:r>
      <w:r w:rsidRPr="00335F2E">
        <w:rPr>
          <w:rStyle w:val="Strong"/>
          <w:b w:val="0"/>
        </w:rPr>
        <w:t xml:space="preserve"> return to:</w:t>
      </w:r>
    </w:p>
    <w:p w:rsidR="006D650A" w:rsidRPr="00335F2E" w:rsidRDefault="006D650A" w:rsidP="0050370C">
      <w:pPr>
        <w:ind w:left="1080"/>
        <w:jc w:val="both"/>
      </w:pPr>
      <w:r w:rsidRPr="00335F2E">
        <w:t>California Department of Tax and Fee Administration</w:t>
      </w:r>
    </w:p>
    <w:p w:rsidR="006D650A" w:rsidRPr="00335F2E" w:rsidRDefault="006D650A" w:rsidP="0050370C">
      <w:pPr>
        <w:ind w:left="1080"/>
        <w:jc w:val="both"/>
      </w:pPr>
      <w:r w:rsidRPr="00335F2E">
        <w:t>Appeals and Data Analysis Branch – MIC 33</w:t>
      </w:r>
    </w:p>
    <w:p w:rsidR="006D650A" w:rsidRPr="00335F2E" w:rsidRDefault="006D650A" w:rsidP="0050370C">
      <w:pPr>
        <w:ind w:left="1080"/>
        <w:jc w:val="both"/>
      </w:pPr>
      <w:r w:rsidRPr="00335F2E">
        <w:t>P.O. Box 942879</w:t>
      </w:r>
    </w:p>
    <w:p w:rsidR="006D650A" w:rsidRPr="00335F2E" w:rsidRDefault="006D650A" w:rsidP="0050370C">
      <w:pPr>
        <w:ind w:left="1080"/>
        <w:jc w:val="both"/>
        <w:rPr>
          <w:lang w:val="pt-BR"/>
        </w:rPr>
      </w:pPr>
      <w:r w:rsidRPr="00335F2E">
        <w:rPr>
          <w:lang w:val="pt-BR"/>
        </w:rPr>
        <w:t>Sacramento, CA  94279-0033</w:t>
      </w:r>
    </w:p>
    <w:p w:rsidR="00E54243" w:rsidRDefault="00E54243" w:rsidP="00E54243">
      <w:pPr>
        <w:ind w:left="1080"/>
        <w:jc w:val="both"/>
      </w:pPr>
      <w:r>
        <w:t>Attention: Appeals and Data Analysis Branch</w:t>
      </w:r>
    </w:p>
    <w:p w:rsidR="006D650A" w:rsidRPr="00335F2E" w:rsidRDefault="00E54243" w:rsidP="00E54243">
      <w:pPr>
        <w:spacing w:after="240"/>
        <w:ind w:left="1080"/>
        <w:jc w:val="both"/>
      </w:pPr>
      <w:r>
        <w:t xml:space="preserve">[Or to submit online, go to </w:t>
      </w:r>
      <w:hyperlink r:id="rId14" w:history="1">
        <w:r w:rsidRPr="00DA4974">
          <w:rPr>
            <w:rStyle w:val="Hyperlink"/>
          </w:rPr>
          <w:t>https://onlineservices.cdtfa.ca.gov/_/</w:t>
        </w:r>
      </w:hyperlink>
      <w:r>
        <w:t xml:space="preserve"> and login with username and password if you have an account with the CDTFA, otherwise select "Claim a Refund or Request Relief for Insurance" under Limited Access Functions. For questions or assistance, call: 1-800-400-7115.]</w:t>
      </w:r>
    </w:p>
    <w:p w:rsidR="006D650A" w:rsidRPr="00335F2E" w:rsidRDefault="006D650A" w:rsidP="0050370C">
      <w:pPr>
        <w:pStyle w:val="ListParagraph"/>
        <w:numPr>
          <w:ilvl w:val="0"/>
          <w:numId w:val="14"/>
        </w:numPr>
        <w:ind w:left="360"/>
        <w:jc w:val="both"/>
        <w:rPr>
          <w:rStyle w:val="Strong"/>
          <w:b w:val="0"/>
        </w:rPr>
      </w:pPr>
      <w:r w:rsidRPr="00335F2E">
        <w:rPr>
          <w:rStyle w:val="Strong"/>
          <w:b w:val="0"/>
        </w:rPr>
        <w:t>Send a copy to:</w:t>
      </w:r>
    </w:p>
    <w:p w:rsidR="006D650A" w:rsidRPr="00335F2E" w:rsidRDefault="006D650A" w:rsidP="0050370C">
      <w:pPr>
        <w:ind w:left="1080"/>
        <w:jc w:val="both"/>
      </w:pPr>
      <w:r w:rsidRPr="00335F2E">
        <w:t xml:space="preserve">California Department of Insurance </w:t>
      </w:r>
    </w:p>
    <w:p w:rsidR="006D650A" w:rsidRPr="00335F2E" w:rsidRDefault="006D650A" w:rsidP="0050370C">
      <w:pPr>
        <w:ind w:left="1080"/>
        <w:jc w:val="both"/>
      </w:pPr>
      <w:r w:rsidRPr="00335F2E">
        <w:t>Premium Tax Audit Unit</w:t>
      </w:r>
    </w:p>
    <w:p w:rsidR="006D650A" w:rsidRPr="00335F2E" w:rsidRDefault="006A4675" w:rsidP="0050370C">
      <w:pPr>
        <w:ind w:left="1080"/>
        <w:jc w:val="both"/>
      </w:pPr>
      <w:r w:rsidRPr="00335F2E">
        <w:t>300 South Spring Street, 9</w:t>
      </w:r>
      <w:r w:rsidR="006D650A" w:rsidRPr="00335F2E">
        <w:rPr>
          <w:vertAlign w:val="superscript"/>
        </w:rPr>
        <w:t>th</w:t>
      </w:r>
      <w:r w:rsidR="006D650A" w:rsidRPr="00335F2E">
        <w:t xml:space="preserve"> Floor</w:t>
      </w:r>
    </w:p>
    <w:p w:rsidR="006D650A" w:rsidRPr="00335F2E" w:rsidRDefault="006D650A" w:rsidP="0050370C">
      <w:pPr>
        <w:ind w:left="1080"/>
        <w:jc w:val="both"/>
        <w:rPr>
          <w:lang w:val="pt-BR"/>
        </w:rPr>
      </w:pPr>
      <w:r w:rsidRPr="00335F2E">
        <w:rPr>
          <w:lang w:val="pt-BR"/>
        </w:rPr>
        <w:t>Los Angeles, CA 90013-1230</w:t>
      </w:r>
    </w:p>
    <w:p w:rsidR="006D650A" w:rsidRPr="00335F2E" w:rsidRDefault="006D650A" w:rsidP="0050370C">
      <w:pPr>
        <w:ind w:left="1080"/>
        <w:jc w:val="both"/>
      </w:pPr>
      <w:bookmarkStart w:id="2" w:name="_Hlk37340466"/>
      <w:bookmarkStart w:id="3" w:name="_Hlk37340754"/>
      <w:r w:rsidRPr="00335F2E">
        <w:t>Attention: Amended Tax Return</w:t>
      </w:r>
    </w:p>
    <w:p w:rsidR="00810319" w:rsidRPr="00335F2E" w:rsidRDefault="00E54243" w:rsidP="0050370C">
      <w:pPr>
        <w:spacing w:after="240"/>
        <w:ind w:left="1080"/>
        <w:jc w:val="both"/>
      </w:pPr>
      <w:r>
        <w:t>[</w:t>
      </w:r>
      <w:r w:rsidRPr="008A1294">
        <w:t xml:space="preserve">Or </w:t>
      </w:r>
      <w:r>
        <w:t xml:space="preserve">submit </w:t>
      </w:r>
      <w:r w:rsidRPr="008A1294">
        <w:t>by email to</w:t>
      </w:r>
      <w:r w:rsidRPr="008A1294">
        <w:rPr>
          <w:color w:val="C00000"/>
        </w:rPr>
        <w:t xml:space="preserve"> </w:t>
      </w:r>
      <w:hyperlink r:id="rId15" w:history="1">
        <w:r w:rsidRPr="008A1294">
          <w:rPr>
            <w:rStyle w:val="Hyperlink"/>
          </w:rPr>
          <w:t>premiumtaxaudit@insurance.ca.gov</w:t>
        </w:r>
      </w:hyperlink>
      <w:r>
        <w:t>]</w:t>
      </w:r>
      <w:bookmarkEnd w:id="2"/>
      <w:r w:rsidR="00810319" w:rsidRPr="00335F2E">
        <w:t xml:space="preserve"> </w:t>
      </w:r>
      <w:bookmarkEnd w:id="3"/>
    </w:p>
    <w:p w:rsidR="006D650A" w:rsidRPr="00335F2E" w:rsidRDefault="006D650A" w:rsidP="0050370C">
      <w:pPr>
        <w:pStyle w:val="ListParagraph"/>
        <w:numPr>
          <w:ilvl w:val="0"/>
          <w:numId w:val="18"/>
        </w:numPr>
        <w:spacing w:after="240"/>
        <w:jc w:val="both"/>
        <w:rPr>
          <w:i/>
          <w:iCs/>
        </w:rPr>
      </w:pPr>
      <w:r w:rsidRPr="00335F2E">
        <w:rPr>
          <w:rStyle w:val="Emphasis"/>
        </w:rPr>
        <w:t>Do not deduct or credit the requested refund when filing any future tax returns or prepayments due.  The amount claimed is not a refund until certified as correct and a Notice of Refund is issued to you.</w:t>
      </w:r>
    </w:p>
    <w:p w:rsidR="006D650A" w:rsidRPr="00335F2E" w:rsidRDefault="006D650A" w:rsidP="0050370C">
      <w:pPr>
        <w:pStyle w:val="ListParagraph"/>
        <w:numPr>
          <w:ilvl w:val="0"/>
          <w:numId w:val="18"/>
        </w:numPr>
        <w:spacing w:after="240"/>
        <w:jc w:val="both"/>
        <w:rPr>
          <w:i/>
          <w:iCs/>
        </w:rPr>
      </w:pPr>
      <w:r w:rsidRPr="00335F2E">
        <w:rPr>
          <w:rStyle w:val="Emphasis"/>
        </w:rPr>
        <w:t>The prepayment amount will remain unchanged from the original amount, which is based on the original tax return as filed and processed by the Department of Insurance.</w:t>
      </w:r>
    </w:p>
    <w:p w:rsidR="006D650A" w:rsidRPr="00335F2E" w:rsidRDefault="006D650A" w:rsidP="006D650A">
      <w:pPr>
        <w:pStyle w:val="Heading1"/>
        <w:spacing w:after="240"/>
        <w:rPr>
          <w:b/>
        </w:rPr>
      </w:pPr>
      <w:r w:rsidRPr="00335F2E">
        <w:rPr>
          <w:b/>
        </w:rPr>
        <w:t xml:space="preserve">AMENDED TAX RETURNS – </w:t>
      </w:r>
      <w:r w:rsidRPr="00335F2E">
        <w:rPr>
          <w:rStyle w:val="Emphasis"/>
          <w:b/>
        </w:rPr>
        <w:t>ADDITIONAL TAX DUE</w:t>
      </w:r>
    </w:p>
    <w:p w:rsidR="00545A94" w:rsidRPr="00335F2E" w:rsidRDefault="006D650A" w:rsidP="0050370C">
      <w:pPr>
        <w:pStyle w:val="ListParagraph"/>
        <w:numPr>
          <w:ilvl w:val="0"/>
          <w:numId w:val="16"/>
        </w:numPr>
        <w:spacing w:after="240"/>
        <w:ind w:left="360"/>
        <w:jc w:val="both"/>
        <w:rPr>
          <w:b/>
        </w:rPr>
      </w:pPr>
      <w:r w:rsidRPr="00335F2E">
        <w:rPr>
          <w:b/>
        </w:rPr>
        <w:t xml:space="preserve">If you amend a tax return to report additional tax due, send the amended tax return showing clearly where the changes were made. Check the box on the top section of page one of the </w:t>
      </w:r>
      <w:proofErr w:type="gramStart"/>
      <w:r w:rsidRPr="00335F2E">
        <w:rPr>
          <w:b/>
        </w:rPr>
        <w:t>return</w:t>
      </w:r>
      <w:proofErr w:type="gramEnd"/>
      <w:r w:rsidRPr="00335F2E">
        <w:rPr>
          <w:b/>
        </w:rPr>
        <w:t xml:space="preserve"> and </w:t>
      </w:r>
      <w:r w:rsidRPr="00335F2E">
        <w:rPr>
          <w:rStyle w:val="Emphasis"/>
          <w:b/>
          <w:i w:val="0"/>
        </w:rPr>
        <w:t>indicate the date</w:t>
      </w:r>
      <w:r w:rsidRPr="00335F2E">
        <w:rPr>
          <w:b/>
          <w:i/>
        </w:rPr>
        <w:t xml:space="preserve"> </w:t>
      </w:r>
      <w:r w:rsidRPr="00335F2E">
        <w:rPr>
          <w:b/>
        </w:rPr>
        <w:t xml:space="preserve">when it was amended. </w:t>
      </w:r>
    </w:p>
    <w:p w:rsidR="00D31D10" w:rsidRPr="00335F2E" w:rsidRDefault="00D31D10" w:rsidP="0050370C">
      <w:pPr>
        <w:pStyle w:val="ListParagraph"/>
        <w:spacing w:after="240"/>
        <w:ind w:left="360"/>
        <w:jc w:val="both"/>
      </w:pPr>
    </w:p>
    <w:p w:rsidR="00545A94" w:rsidRPr="00335F2E" w:rsidRDefault="00545A94" w:rsidP="0050370C">
      <w:pPr>
        <w:pStyle w:val="ListParagraph"/>
        <w:numPr>
          <w:ilvl w:val="0"/>
          <w:numId w:val="16"/>
        </w:numPr>
        <w:ind w:left="360"/>
        <w:jc w:val="both"/>
        <w:rPr>
          <w:rStyle w:val="Strong"/>
          <w:b w:val="0"/>
        </w:rPr>
      </w:pPr>
      <w:r w:rsidRPr="00335F2E">
        <w:rPr>
          <w:rStyle w:val="Strong"/>
          <w:b w:val="0"/>
        </w:rPr>
        <w:t>Send the amended tax return to:</w:t>
      </w:r>
    </w:p>
    <w:p w:rsidR="006D650A" w:rsidRPr="00335F2E" w:rsidRDefault="006D650A" w:rsidP="0050370C">
      <w:pPr>
        <w:ind w:left="1080"/>
        <w:jc w:val="both"/>
      </w:pPr>
      <w:r w:rsidRPr="00335F2E">
        <w:t>California Department of Insurance</w:t>
      </w:r>
    </w:p>
    <w:p w:rsidR="006D650A" w:rsidRPr="00335F2E" w:rsidRDefault="006D650A" w:rsidP="0050370C">
      <w:pPr>
        <w:ind w:left="1080"/>
        <w:jc w:val="both"/>
      </w:pPr>
      <w:r w:rsidRPr="00335F2E">
        <w:t>Premium Tax Audit Unit</w:t>
      </w:r>
    </w:p>
    <w:p w:rsidR="006D650A" w:rsidRPr="00335F2E" w:rsidRDefault="006A4675" w:rsidP="0050370C">
      <w:pPr>
        <w:ind w:left="1080"/>
        <w:jc w:val="both"/>
      </w:pPr>
      <w:r w:rsidRPr="00335F2E">
        <w:t>300 South Spring Street, 9</w:t>
      </w:r>
      <w:r w:rsidR="006D650A" w:rsidRPr="00335F2E">
        <w:rPr>
          <w:vertAlign w:val="superscript"/>
        </w:rPr>
        <w:t>th</w:t>
      </w:r>
      <w:r w:rsidR="006D650A" w:rsidRPr="00335F2E">
        <w:t xml:space="preserve"> Floor</w:t>
      </w:r>
    </w:p>
    <w:p w:rsidR="006D650A" w:rsidRPr="00335F2E" w:rsidRDefault="006D650A" w:rsidP="0050370C">
      <w:pPr>
        <w:ind w:left="1080"/>
        <w:jc w:val="both"/>
      </w:pPr>
      <w:r w:rsidRPr="00335F2E">
        <w:t>Los Angeles, CA  90013-1230</w:t>
      </w:r>
    </w:p>
    <w:p w:rsidR="00810319" w:rsidRPr="00335F2E" w:rsidRDefault="00810319" w:rsidP="0050370C">
      <w:pPr>
        <w:ind w:left="1080"/>
        <w:jc w:val="both"/>
      </w:pPr>
      <w:r w:rsidRPr="00335F2E">
        <w:t>Attention: Amended Tax Return</w:t>
      </w:r>
    </w:p>
    <w:p w:rsidR="006D650A" w:rsidRPr="00335F2E" w:rsidRDefault="00E54243" w:rsidP="0050370C">
      <w:pPr>
        <w:spacing w:after="240"/>
        <w:ind w:left="1080"/>
        <w:jc w:val="both"/>
      </w:pPr>
      <w:r>
        <w:t>[</w:t>
      </w:r>
      <w:r w:rsidRPr="008A1294">
        <w:t xml:space="preserve">Or </w:t>
      </w:r>
      <w:r>
        <w:t xml:space="preserve">submit </w:t>
      </w:r>
      <w:r w:rsidRPr="008A1294">
        <w:t>by email to</w:t>
      </w:r>
      <w:r w:rsidRPr="008A1294">
        <w:rPr>
          <w:color w:val="C00000"/>
        </w:rPr>
        <w:t xml:space="preserve"> </w:t>
      </w:r>
      <w:hyperlink r:id="rId16" w:history="1">
        <w:r w:rsidRPr="008A1294">
          <w:rPr>
            <w:rStyle w:val="Hyperlink"/>
          </w:rPr>
          <w:t>premiumtaxaudit@insurance.ca.gov</w:t>
        </w:r>
      </w:hyperlink>
      <w:r>
        <w:t>]</w:t>
      </w:r>
      <w:r w:rsidRPr="00335F2E">
        <w:t xml:space="preserve"> </w:t>
      </w:r>
    </w:p>
    <w:p w:rsidR="00545A94" w:rsidRPr="00335F2E" w:rsidRDefault="006A15A3" w:rsidP="0050370C">
      <w:pPr>
        <w:pStyle w:val="ListParagraph"/>
        <w:numPr>
          <w:ilvl w:val="0"/>
          <w:numId w:val="16"/>
        </w:numPr>
        <w:ind w:left="360"/>
        <w:jc w:val="both"/>
        <w:rPr>
          <w:rStyle w:val="Strong"/>
          <w:b w:val="0"/>
        </w:rPr>
      </w:pPr>
      <w:r w:rsidRPr="00335F2E">
        <w:rPr>
          <w:rStyle w:val="Strong"/>
          <w:b w:val="0"/>
        </w:rPr>
        <w:t xml:space="preserve">Send the CHECK payable to </w:t>
      </w:r>
      <w:r w:rsidR="00550B65" w:rsidRPr="00335F2E">
        <w:rPr>
          <w:rStyle w:val="Strong"/>
          <w:b w:val="0"/>
        </w:rPr>
        <w:t>“</w:t>
      </w:r>
      <w:r w:rsidRPr="00335F2E">
        <w:rPr>
          <w:rStyle w:val="Strong"/>
        </w:rPr>
        <w:t>California State Controller's Office</w:t>
      </w:r>
      <w:r w:rsidR="00550B65" w:rsidRPr="00335F2E">
        <w:rPr>
          <w:rStyle w:val="Strong"/>
        </w:rPr>
        <w:t>”</w:t>
      </w:r>
      <w:r w:rsidRPr="00335F2E">
        <w:rPr>
          <w:rStyle w:val="Strong"/>
          <w:b w:val="0"/>
        </w:rPr>
        <w:t xml:space="preserve"> AND a copy of the amended tax return</w:t>
      </w:r>
      <w:r w:rsidR="005F1DD4" w:rsidRPr="00335F2E">
        <w:rPr>
          <w:rStyle w:val="Strong"/>
          <w:b w:val="0"/>
        </w:rPr>
        <w:t xml:space="preserve"> </w:t>
      </w:r>
      <w:r w:rsidR="005F1DD4" w:rsidRPr="00335F2E">
        <w:rPr>
          <w:rStyle w:val="Strong"/>
        </w:rPr>
        <w:t>(CDI FS Form Only)</w:t>
      </w:r>
      <w:r w:rsidR="005F1DD4" w:rsidRPr="00335F2E">
        <w:rPr>
          <w:rStyle w:val="Strong"/>
          <w:b w:val="0"/>
        </w:rPr>
        <w:t xml:space="preserve"> </w:t>
      </w:r>
      <w:r w:rsidRPr="00335F2E">
        <w:rPr>
          <w:rStyle w:val="Strong"/>
          <w:b w:val="0"/>
        </w:rPr>
        <w:t>to:</w:t>
      </w:r>
    </w:p>
    <w:p w:rsidR="006D650A" w:rsidRPr="00335F2E" w:rsidRDefault="006D650A" w:rsidP="0050370C">
      <w:pPr>
        <w:ind w:left="1080"/>
        <w:jc w:val="both"/>
      </w:pPr>
      <w:r w:rsidRPr="00335F2E">
        <w:t>State Controller’s Office</w:t>
      </w:r>
    </w:p>
    <w:p w:rsidR="006D650A" w:rsidRPr="00335F2E" w:rsidRDefault="006D650A" w:rsidP="0050370C">
      <w:pPr>
        <w:ind w:left="1080"/>
        <w:jc w:val="both"/>
      </w:pPr>
      <w:r w:rsidRPr="00335F2E">
        <w:t>Departmental Accounting Office – Insurance Tax program</w:t>
      </w:r>
    </w:p>
    <w:p w:rsidR="006D650A" w:rsidRPr="00335F2E" w:rsidRDefault="006D650A" w:rsidP="0050370C">
      <w:pPr>
        <w:ind w:left="1080"/>
        <w:jc w:val="both"/>
      </w:pPr>
      <w:r w:rsidRPr="00335F2E">
        <w:t>300 Capitol Mall, Suite 1500</w:t>
      </w:r>
    </w:p>
    <w:p w:rsidR="006D650A" w:rsidRPr="00335F2E" w:rsidRDefault="006D650A" w:rsidP="0050370C">
      <w:pPr>
        <w:spacing w:after="240"/>
        <w:ind w:left="1080"/>
        <w:jc w:val="both"/>
      </w:pPr>
      <w:r w:rsidRPr="00335F2E">
        <w:t>Sacramento, CA 95814</w:t>
      </w:r>
    </w:p>
    <w:p w:rsidR="006D650A" w:rsidRPr="00335F2E" w:rsidRDefault="006D650A" w:rsidP="0050370C">
      <w:pPr>
        <w:pStyle w:val="ListParagraph"/>
        <w:numPr>
          <w:ilvl w:val="0"/>
          <w:numId w:val="19"/>
        </w:numPr>
        <w:spacing w:after="240"/>
        <w:jc w:val="both"/>
        <w:rPr>
          <w:i/>
          <w:iCs/>
        </w:rPr>
      </w:pPr>
      <w:r w:rsidRPr="00335F2E">
        <w:rPr>
          <w:rStyle w:val="Emphasis"/>
        </w:rPr>
        <w:t>The prepayment amount will remain unchanged from the original amount, which is based on the original tax return as filed and processed by the Department of Insurance.</w:t>
      </w:r>
    </w:p>
    <w:p w:rsidR="006D650A" w:rsidRPr="00335F2E" w:rsidRDefault="006D650A" w:rsidP="0050370C">
      <w:pPr>
        <w:pStyle w:val="ListParagraph"/>
        <w:numPr>
          <w:ilvl w:val="0"/>
          <w:numId w:val="19"/>
        </w:numPr>
        <w:spacing w:after="240"/>
        <w:jc w:val="both"/>
        <w:rPr>
          <w:i/>
          <w:iCs/>
        </w:rPr>
      </w:pPr>
      <w:r w:rsidRPr="00335F2E">
        <w:rPr>
          <w:rStyle w:val="Emphasis"/>
        </w:rPr>
        <w:t xml:space="preserve">Any </w:t>
      </w:r>
      <w:r w:rsidRPr="00335F2E">
        <w:rPr>
          <w:rStyle w:val="Emphasis"/>
          <w:b/>
        </w:rPr>
        <w:t>additional</w:t>
      </w:r>
      <w:r w:rsidRPr="00335F2E">
        <w:rPr>
          <w:rStyle w:val="Emphasis"/>
        </w:rPr>
        <w:t xml:space="preserve"> tax, penalty and interest payments are to be made </w:t>
      </w:r>
      <w:r w:rsidR="00D31D10" w:rsidRPr="00335F2E">
        <w:rPr>
          <w:rStyle w:val="Emphasis"/>
        </w:rPr>
        <w:t>by</w:t>
      </w:r>
      <w:r w:rsidRPr="00335F2E">
        <w:rPr>
          <w:rStyle w:val="Emphasis"/>
        </w:rPr>
        <w:t xml:space="preserve"> </w:t>
      </w:r>
      <w:r w:rsidR="00D31D10" w:rsidRPr="00335F2E">
        <w:rPr>
          <w:rStyle w:val="Emphasis"/>
        </w:rPr>
        <w:t>CHECK PAYMENT ONLY</w:t>
      </w:r>
      <w:r w:rsidRPr="00335F2E">
        <w:rPr>
          <w:rStyle w:val="Emphasis"/>
        </w:rPr>
        <w:t xml:space="preserve">.  Please note that EFT should only be used for the </w:t>
      </w:r>
      <w:r w:rsidR="00F315CA" w:rsidRPr="00335F2E">
        <w:rPr>
          <w:rStyle w:val="Emphasis"/>
          <w:b/>
        </w:rPr>
        <w:t>original</w:t>
      </w:r>
      <w:r w:rsidR="00F315CA" w:rsidRPr="00335F2E">
        <w:rPr>
          <w:rStyle w:val="Emphasis"/>
        </w:rPr>
        <w:t xml:space="preserve"> </w:t>
      </w:r>
      <w:r w:rsidRPr="00335F2E">
        <w:rPr>
          <w:rStyle w:val="Emphasis"/>
        </w:rPr>
        <w:t xml:space="preserve">annual tax and prepayments. </w:t>
      </w:r>
    </w:p>
    <w:p w:rsidR="001F117F" w:rsidRPr="00335F2E" w:rsidRDefault="006D650A" w:rsidP="0050370C">
      <w:pPr>
        <w:pStyle w:val="ListParagraph"/>
        <w:numPr>
          <w:ilvl w:val="0"/>
          <w:numId w:val="19"/>
        </w:numPr>
        <w:jc w:val="both"/>
        <w:rPr>
          <w:rStyle w:val="Emphasis"/>
        </w:rPr>
      </w:pPr>
      <w:r w:rsidRPr="00335F2E">
        <w:rPr>
          <w:rStyle w:val="Emphasi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sectPr w:rsidR="001F117F" w:rsidRPr="00335F2E" w:rsidSect="00C11364">
      <w:headerReference w:type="default" r:id="rId17"/>
      <w:footerReference w:type="default" r:id="rId18"/>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F8B" w:rsidRDefault="00A61F8B">
      <w:r>
        <w:separator/>
      </w:r>
    </w:p>
  </w:endnote>
  <w:endnote w:type="continuationSeparator" w:id="0">
    <w:p w:rsidR="00A61F8B" w:rsidRDefault="00A6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728277"/>
      <w:docPartObj>
        <w:docPartGallery w:val="Page Numbers (Bottom of Page)"/>
        <w:docPartUnique/>
      </w:docPartObj>
    </w:sdtPr>
    <w:sdtEndPr/>
    <w:sdtContent>
      <w:sdt>
        <w:sdtPr>
          <w:id w:val="98381352"/>
          <w:docPartObj>
            <w:docPartGallery w:val="Page Numbers (Top of Page)"/>
            <w:docPartUnique/>
          </w:docPartObj>
        </w:sdtPr>
        <w:sdtEndPr/>
        <w:sdtContent>
          <w:p w:rsidR="00062CD9" w:rsidRPr="00576DFF" w:rsidRDefault="00576DFF" w:rsidP="00576DFF">
            <w:pPr>
              <w:pStyle w:val="Footer"/>
              <w:tabs>
                <w:tab w:val="clear" w:pos="4320"/>
                <w:tab w:val="clear" w:pos="8640"/>
                <w:tab w:val="center" w:pos="5400"/>
              </w:tabs>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sidR="00BE329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329F">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F8B" w:rsidRDefault="00A61F8B">
      <w:r>
        <w:separator/>
      </w:r>
    </w:p>
  </w:footnote>
  <w:footnote w:type="continuationSeparator" w:id="0">
    <w:p w:rsidR="00A61F8B" w:rsidRDefault="00A6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F53" w:rsidRPr="00335F2E" w:rsidRDefault="00954F53" w:rsidP="00954F53">
    <w:pPr>
      <w:pStyle w:val="Header"/>
      <w:tabs>
        <w:tab w:val="clear" w:pos="4320"/>
        <w:tab w:val="clear" w:pos="8640"/>
        <w:tab w:val="right" w:pos="10800"/>
      </w:tabs>
      <w:rPr>
        <w:rFonts w:ascii="Arial" w:hAnsi="Arial"/>
        <w:sz w:val="24"/>
      </w:rPr>
    </w:pPr>
    <w:r w:rsidRPr="00335F2E">
      <w:rPr>
        <w:rFonts w:ascii="Arial" w:hAnsi="Arial"/>
      </w:rPr>
      <w:t xml:space="preserve">State of </w:t>
    </w:r>
    <w:smartTag w:uri="urn:schemas-microsoft-com:office:smarttags" w:element="place">
      <w:smartTag w:uri="urn:schemas-microsoft-com:office:smarttags" w:element="State">
        <w:r w:rsidRPr="00335F2E">
          <w:rPr>
            <w:rFonts w:ascii="Arial" w:hAnsi="Arial"/>
          </w:rPr>
          <w:t>California</w:t>
        </w:r>
      </w:smartTag>
    </w:smartTag>
    <w:r w:rsidRPr="00335F2E">
      <w:rPr>
        <w:rFonts w:ascii="Arial" w:hAnsi="Arial"/>
        <w:sz w:val="24"/>
      </w:rPr>
      <w:t xml:space="preserve"> </w:t>
    </w:r>
    <w:r w:rsidRPr="00335F2E">
      <w:rPr>
        <w:rFonts w:ascii="Arial" w:hAnsi="Arial"/>
        <w:sz w:val="24"/>
      </w:rPr>
      <w:tab/>
    </w:r>
    <w:r w:rsidRPr="00335F2E">
      <w:rPr>
        <w:rFonts w:ascii="Arial" w:hAnsi="Arial"/>
      </w:rPr>
      <w:t>Department of Insurance</w:t>
    </w:r>
  </w:p>
  <w:p w:rsidR="00062CD9" w:rsidRPr="00335F2E" w:rsidRDefault="00062CD9">
    <w:pPr>
      <w:pStyle w:val="Header"/>
      <w:tabs>
        <w:tab w:val="clear" w:pos="4320"/>
        <w:tab w:val="clear" w:pos="8640"/>
      </w:tabs>
      <w:rPr>
        <w:rFonts w:ascii="Arial" w:hAnsi="Arial"/>
        <w:b/>
        <w:sz w:val="24"/>
      </w:rPr>
    </w:pPr>
    <w:r w:rsidRPr="00335F2E">
      <w:rPr>
        <w:rFonts w:ascii="Arial" w:hAnsi="Arial"/>
        <w:b/>
        <w:sz w:val="24"/>
      </w:rPr>
      <w:t>HOME PROTECTION TAX RETURN</w:t>
    </w:r>
  </w:p>
  <w:p w:rsidR="00062CD9" w:rsidRPr="00335F2E" w:rsidRDefault="00062CD9" w:rsidP="00B96062">
    <w:pPr>
      <w:pStyle w:val="Header"/>
      <w:tabs>
        <w:tab w:val="clear" w:pos="4320"/>
        <w:tab w:val="clear" w:pos="8640"/>
      </w:tabs>
      <w:rPr>
        <w:rFonts w:ascii="Arial" w:hAnsi="Arial"/>
      </w:rPr>
    </w:pPr>
    <w:r w:rsidRPr="00335F2E">
      <w:rPr>
        <w:rFonts w:ascii="Arial" w:hAnsi="Arial"/>
      </w:rPr>
      <w:t>CDI FS-004</w:t>
    </w:r>
    <w:r w:rsidR="00452732" w:rsidRPr="00335F2E">
      <w:rPr>
        <w:rFonts w:ascii="Arial" w:hAnsi="Arial"/>
      </w:rPr>
      <w:t xml:space="preserve"> Instructions </w:t>
    </w:r>
    <w:r w:rsidRPr="00335F2E">
      <w:rPr>
        <w:rFonts w:ascii="Arial" w:hAnsi="Arial"/>
      </w:rPr>
      <w:t xml:space="preserve">(REV </w:t>
    </w:r>
    <w:r w:rsidR="00335F2E" w:rsidRPr="00335F2E">
      <w:rPr>
        <w:rFonts w:ascii="Arial" w:hAnsi="Arial"/>
      </w:rPr>
      <w:t>10</w:t>
    </w:r>
    <w:r w:rsidR="00810319" w:rsidRPr="00335F2E">
      <w:rPr>
        <w:rFonts w:ascii="Arial" w:hAnsi="Arial"/>
      </w:rPr>
      <w:t>/2020</w:t>
    </w:r>
    <w:r w:rsidRPr="00335F2E">
      <w:rPr>
        <w:rFonts w:ascii="Arial" w:hAnsi="Arial"/>
      </w:rPr>
      <w:t>)</w:t>
    </w:r>
  </w:p>
  <w:p w:rsidR="00062CD9" w:rsidRPr="00335F2E" w:rsidRDefault="00062CD9" w:rsidP="00B96062">
    <w:pPr>
      <w:pStyle w:val="Header"/>
      <w:tabs>
        <w:tab w:val="clear" w:pos="4320"/>
        <w:tab w:val="clear" w:pos="8640"/>
      </w:tabs>
      <w:spacing w:after="240"/>
      <w:jc w:val="right"/>
      <w:rPr>
        <w:rFonts w:ascii="Arial" w:hAnsi="Arial"/>
        <w:b/>
        <w:sz w:val="24"/>
        <w:szCs w:val="24"/>
      </w:rPr>
    </w:pPr>
    <w:r w:rsidRPr="00335F2E">
      <w:rPr>
        <w:rFonts w:ascii="Arial" w:hAnsi="Arial"/>
        <w:b/>
        <w:sz w:val="24"/>
        <w:szCs w:val="24"/>
      </w:rPr>
      <w:t xml:space="preserve">FOR CALENDAR YEAR </w:t>
    </w:r>
    <w:r w:rsidR="00810319" w:rsidRPr="00335F2E">
      <w:rPr>
        <w:rFonts w:ascii="Arial" w:hAnsi="Arial"/>
        <w:b/>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E64"/>
    <w:multiLevelType w:val="hybridMultilevel"/>
    <w:tmpl w:val="EEB65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40D2C"/>
    <w:multiLevelType w:val="hybridMultilevel"/>
    <w:tmpl w:val="B060CE70"/>
    <w:lvl w:ilvl="0" w:tplc="80BAF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D003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37B8521A"/>
    <w:multiLevelType w:val="hybridMultilevel"/>
    <w:tmpl w:val="E9C0F1E6"/>
    <w:lvl w:ilvl="0" w:tplc="CDEE9CC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CB6360"/>
    <w:multiLevelType w:val="hybridMultilevel"/>
    <w:tmpl w:val="10062CA2"/>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91300D"/>
    <w:multiLevelType w:val="hybridMultilevel"/>
    <w:tmpl w:val="630A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0"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4B274EC0"/>
    <w:multiLevelType w:val="hybridMultilevel"/>
    <w:tmpl w:val="DD9A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B373476"/>
    <w:multiLevelType w:val="hybridMultilevel"/>
    <w:tmpl w:val="A2EA5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15" w15:restartNumberingAfterBreak="0">
    <w:nsid w:val="5D317C90"/>
    <w:multiLevelType w:val="hybridMultilevel"/>
    <w:tmpl w:val="CE04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6F93DE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007C4"/>
    <w:multiLevelType w:val="hybridMultilevel"/>
    <w:tmpl w:val="3A9A9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1"/>
  </w:num>
  <w:num w:numId="4">
    <w:abstractNumId w:val="17"/>
  </w:num>
  <w:num w:numId="5">
    <w:abstractNumId w:val="16"/>
  </w:num>
  <w:num w:numId="6">
    <w:abstractNumId w:val="5"/>
  </w:num>
  <w:num w:numId="7">
    <w:abstractNumId w:val="10"/>
  </w:num>
  <w:num w:numId="8">
    <w:abstractNumId w:val="18"/>
  </w:num>
  <w:num w:numId="9">
    <w:abstractNumId w:val="4"/>
  </w:num>
  <w:num w:numId="10">
    <w:abstractNumId w:val="3"/>
  </w:num>
  <w:num w:numId="11">
    <w:abstractNumId w:val="2"/>
  </w:num>
  <w:num w:numId="12">
    <w:abstractNumId w:val="7"/>
  </w:num>
  <w:num w:numId="13">
    <w:abstractNumId w:val="0"/>
  </w:num>
  <w:num w:numId="14">
    <w:abstractNumId w:val="19"/>
  </w:num>
  <w:num w:numId="15">
    <w:abstractNumId w:val="12"/>
  </w:num>
  <w:num w:numId="16">
    <w:abstractNumId w:val="13"/>
  </w:num>
  <w:num w:numId="17">
    <w:abstractNumId w:val="11"/>
  </w:num>
  <w:num w:numId="18">
    <w:abstractNumId w:val="20"/>
  </w:num>
  <w:num w:numId="19">
    <w:abstractNumId w:val="8"/>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25"/>
    <w:rsid w:val="000028F4"/>
    <w:rsid w:val="00003933"/>
    <w:rsid w:val="0000659A"/>
    <w:rsid w:val="000079F5"/>
    <w:rsid w:val="00011B2A"/>
    <w:rsid w:val="000140DB"/>
    <w:rsid w:val="00021E7C"/>
    <w:rsid w:val="000322F2"/>
    <w:rsid w:val="00035841"/>
    <w:rsid w:val="00036095"/>
    <w:rsid w:val="000421F1"/>
    <w:rsid w:val="0004350D"/>
    <w:rsid w:val="000463DF"/>
    <w:rsid w:val="0004771B"/>
    <w:rsid w:val="00057CBF"/>
    <w:rsid w:val="0006211C"/>
    <w:rsid w:val="00062CD9"/>
    <w:rsid w:val="00074DF6"/>
    <w:rsid w:val="00085B3F"/>
    <w:rsid w:val="00097062"/>
    <w:rsid w:val="00097263"/>
    <w:rsid w:val="000A138D"/>
    <w:rsid w:val="000A71FF"/>
    <w:rsid w:val="000C039A"/>
    <w:rsid w:val="000C1964"/>
    <w:rsid w:val="000C692E"/>
    <w:rsid w:val="000C7C02"/>
    <w:rsid w:val="000D6882"/>
    <w:rsid w:val="000F07D5"/>
    <w:rsid w:val="0010385B"/>
    <w:rsid w:val="00103EE3"/>
    <w:rsid w:val="00122E9B"/>
    <w:rsid w:val="00123CD3"/>
    <w:rsid w:val="001347BF"/>
    <w:rsid w:val="001348C2"/>
    <w:rsid w:val="0014337D"/>
    <w:rsid w:val="00156EBE"/>
    <w:rsid w:val="00181678"/>
    <w:rsid w:val="00194E8C"/>
    <w:rsid w:val="00195E16"/>
    <w:rsid w:val="001A1082"/>
    <w:rsid w:val="001A12FB"/>
    <w:rsid w:val="001B4424"/>
    <w:rsid w:val="001C603B"/>
    <w:rsid w:val="001D108C"/>
    <w:rsid w:val="001E2047"/>
    <w:rsid w:val="001E3EC5"/>
    <w:rsid w:val="001E44E4"/>
    <w:rsid w:val="001E4F44"/>
    <w:rsid w:val="001E7E0B"/>
    <w:rsid w:val="001F117F"/>
    <w:rsid w:val="00206F91"/>
    <w:rsid w:val="00207B5E"/>
    <w:rsid w:val="00211F12"/>
    <w:rsid w:val="00216C13"/>
    <w:rsid w:val="00231847"/>
    <w:rsid w:val="00232076"/>
    <w:rsid w:val="00236DEF"/>
    <w:rsid w:val="00240C6E"/>
    <w:rsid w:val="00245BB7"/>
    <w:rsid w:val="00250293"/>
    <w:rsid w:val="00254D03"/>
    <w:rsid w:val="00265684"/>
    <w:rsid w:val="002662C4"/>
    <w:rsid w:val="0027370A"/>
    <w:rsid w:val="00277E78"/>
    <w:rsid w:val="00287036"/>
    <w:rsid w:val="00294B83"/>
    <w:rsid w:val="002B55B0"/>
    <w:rsid w:val="002C315C"/>
    <w:rsid w:val="002C3D17"/>
    <w:rsid w:val="002D4F0A"/>
    <w:rsid w:val="002E0CD7"/>
    <w:rsid w:val="002E15CB"/>
    <w:rsid w:val="00300B2B"/>
    <w:rsid w:val="003104D6"/>
    <w:rsid w:val="00321BDB"/>
    <w:rsid w:val="00335369"/>
    <w:rsid w:val="00335F2E"/>
    <w:rsid w:val="003419CA"/>
    <w:rsid w:val="00344520"/>
    <w:rsid w:val="003502F5"/>
    <w:rsid w:val="00354FB0"/>
    <w:rsid w:val="0037382B"/>
    <w:rsid w:val="003751CB"/>
    <w:rsid w:val="003774A3"/>
    <w:rsid w:val="0038506C"/>
    <w:rsid w:val="00385910"/>
    <w:rsid w:val="003A54C9"/>
    <w:rsid w:val="003A5A92"/>
    <w:rsid w:val="003A5C36"/>
    <w:rsid w:val="003A6862"/>
    <w:rsid w:val="003B7529"/>
    <w:rsid w:val="003C0A52"/>
    <w:rsid w:val="003C1D8F"/>
    <w:rsid w:val="003E166A"/>
    <w:rsid w:val="004026BB"/>
    <w:rsid w:val="00412825"/>
    <w:rsid w:val="0041640F"/>
    <w:rsid w:val="004209E6"/>
    <w:rsid w:val="00421E3A"/>
    <w:rsid w:val="00427CAF"/>
    <w:rsid w:val="004327F4"/>
    <w:rsid w:val="00432BE2"/>
    <w:rsid w:val="00440CAC"/>
    <w:rsid w:val="00452732"/>
    <w:rsid w:val="00456B7B"/>
    <w:rsid w:val="00457DC7"/>
    <w:rsid w:val="00461471"/>
    <w:rsid w:val="00462443"/>
    <w:rsid w:val="0047297D"/>
    <w:rsid w:val="004733C4"/>
    <w:rsid w:val="004736AB"/>
    <w:rsid w:val="00473AD8"/>
    <w:rsid w:val="004814F7"/>
    <w:rsid w:val="004842C1"/>
    <w:rsid w:val="00492514"/>
    <w:rsid w:val="0049773E"/>
    <w:rsid w:val="00497C94"/>
    <w:rsid w:val="004A32D5"/>
    <w:rsid w:val="004C0018"/>
    <w:rsid w:val="004C0363"/>
    <w:rsid w:val="004C4218"/>
    <w:rsid w:val="004C4B0E"/>
    <w:rsid w:val="004D0409"/>
    <w:rsid w:val="004F0EED"/>
    <w:rsid w:val="0050021E"/>
    <w:rsid w:val="0050370C"/>
    <w:rsid w:val="005144A0"/>
    <w:rsid w:val="00515A7F"/>
    <w:rsid w:val="00515BD6"/>
    <w:rsid w:val="0052346A"/>
    <w:rsid w:val="005248D6"/>
    <w:rsid w:val="00542CFE"/>
    <w:rsid w:val="00544477"/>
    <w:rsid w:val="00545A94"/>
    <w:rsid w:val="00550B65"/>
    <w:rsid w:val="00561469"/>
    <w:rsid w:val="00562920"/>
    <w:rsid w:val="00563D32"/>
    <w:rsid w:val="00576DFF"/>
    <w:rsid w:val="005842FA"/>
    <w:rsid w:val="00584350"/>
    <w:rsid w:val="00584680"/>
    <w:rsid w:val="005B3816"/>
    <w:rsid w:val="005B3C3F"/>
    <w:rsid w:val="005B3E83"/>
    <w:rsid w:val="005B4C97"/>
    <w:rsid w:val="005B7D0C"/>
    <w:rsid w:val="005D237F"/>
    <w:rsid w:val="005E1FF9"/>
    <w:rsid w:val="005E671A"/>
    <w:rsid w:val="005F1DD4"/>
    <w:rsid w:val="005F3AEF"/>
    <w:rsid w:val="005F66AD"/>
    <w:rsid w:val="00611999"/>
    <w:rsid w:val="00622900"/>
    <w:rsid w:val="00637C24"/>
    <w:rsid w:val="0065142F"/>
    <w:rsid w:val="00651653"/>
    <w:rsid w:val="006600DC"/>
    <w:rsid w:val="00680C3B"/>
    <w:rsid w:val="00687176"/>
    <w:rsid w:val="006A0DE9"/>
    <w:rsid w:val="006A10E3"/>
    <w:rsid w:val="006A15A3"/>
    <w:rsid w:val="006A2DFE"/>
    <w:rsid w:val="006A4675"/>
    <w:rsid w:val="006A7980"/>
    <w:rsid w:val="006B1B67"/>
    <w:rsid w:val="006B1B82"/>
    <w:rsid w:val="006B2637"/>
    <w:rsid w:val="006B33AE"/>
    <w:rsid w:val="006B613C"/>
    <w:rsid w:val="006B79DF"/>
    <w:rsid w:val="006D29C6"/>
    <w:rsid w:val="006D424B"/>
    <w:rsid w:val="006D650A"/>
    <w:rsid w:val="006E1837"/>
    <w:rsid w:val="006F60C1"/>
    <w:rsid w:val="006F75AB"/>
    <w:rsid w:val="00700245"/>
    <w:rsid w:val="0070242E"/>
    <w:rsid w:val="0070677B"/>
    <w:rsid w:val="00714810"/>
    <w:rsid w:val="007248DD"/>
    <w:rsid w:val="0073053A"/>
    <w:rsid w:val="00733757"/>
    <w:rsid w:val="007349E3"/>
    <w:rsid w:val="00735647"/>
    <w:rsid w:val="007425B9"/>
    <w:rsid w:val="00743ECE"/>
    <w:rsid w:val="00762F9D"/>
    <w:rsid w:val="00776A80"/>
    <w:rsid w:val="007A08EE"/>
    <w:rsid w:val="007A1BD4"/>
    <w:rsid w:val="007A4575"/>
    <w:rsid w:val="007A643E"/>
    <w:rsid w:val="007A650F"/>
    <w:rsid w:val="007B10A7"/>
    <w:rsid w:val="007B7E76"/>
    <w:rsid w:val="007C63A9"/>
    <w:rsid w:val="007E0565"/>
    <w:rsid w:val="007E19BE"/>
    <w:rsid w:val="007F0FBC"/>
    <w:rsid w:val="007F1F14"/>
    <w:rsid w:val="007F3A95"/>
    <w:rsid w:val="007F5AB2"/>
    <w:rsid w:val="00803150"/>
    <w:rsid w:val="00803521"/>
    <w:rsid w:val="00804681"/>
    <w:rsid w:val="00810319"/>
    <w:rsid w:val="008276B3"/>
    <w:rsid w:val="008311E2"/>
    <w:rsid w:val="00835DEA"/>
    <w:rsid w:val="00835FA2"/>
    <w:rsid w:val="0083716C"/>
    <w:rsid w:val="00837C64"/>
    <w:rsid w:val="0084796C"/>
    <w:rsid w:val="008549F9"/>
    <w:rsid w:val="00864292"/>
    <w:rsid w:val="0086482F"/>
    <w:rsid w:val="00865819"/>
    <w:rsid w:val="00870D0B"/>
    <w:rsid w:val="008717F6"/>
    <w:rsid w:val="00872235"/>
    <w:rsid w:val="00880E1B"/>
    <w:rsid w:val="008A5E7F"/>
    <w:rsid w:val="008B3396"/>
    <w:rsid w:val="008C4060"/>
    <w:rsid w:val="008D06A9"/>
    <w:rsid w:val="008E46AE"/>
    <w:rsid w:val="008E53CB"/>
    <w:rsid w:val="008E76CB"/>
    <w:rsid w:val="008F1159"/>
    <w:rsid w:val="008F1596"/>
    <w:rsid w:val="008F1B3C"/>
    <w:rsid w:val="008F4960"/>
    <w:rsid w:val="008F5219"/>
    <w:rsid w:val="008F7173"/>
    <w:rsid w:val="00911F63"/>
    <w:rsid w:val="0091237B"/>
    <w:rsid w:val="009321C0"/>
    <w:rsid w:val="00933E40"/>
    <w:rsid w:val="009352DB"/>
    <w:rsid w:val="00935506"/>
    <w:rsid w:val="00942296"/>
    <w:rsid w:val="009428A4"/>
    <w:rsid w:val="009503AA"/>
    <w:rsid w:val="009516F1"/>
    <w:rsid w:val="00954F53"/>
    <w:rsid w:val="00957FBE"/>
    <w:rsid w:val="009622C1"/>
    <w:rsid w:val="009801CD"/>
    <w:rsid w:val="00981243"/>
    <w:rsid w:val="00983ABF"/>
    <w:rsid w:val="00987CAD"/>
    <w:rsid w:val="0099402B"/>
    <w:rsid w:val="00994FEC"/>
    <w:rsid w:val="009A7A03"/>
    <w:rsid w:val="009B19C1"/>
    <w:rsid w:val="009B211B"/>
    <w:rsid w:val="009C3255"/>
    <w:rsid w:val="009C5A83"/>
    <w:rsid w:val="009C753F"/>
    <w:rsid w:val="009D57C0"/>
    <w:rsid w:val="009D5D6E"/>
    <w:rsid w:val="009D6DAA"/>
    <w:rsid w:val="009E4848"/>
    <w:rsid w:val="009E4C29"/>
    <w:rsid w:val="009F154B"/>
    <w:rsid w:val="00A01F6F"/>
    <w:rsid w:val="00A077D6"/>
    <w:rsid w:val="00A11614"/>
    <w:rsid w:val="00A23A37"/>
    <w:rsid w:val="00A276CB"/>
    <w:rsid w:val="00A37E21"/>
    <w:rsid w:val="00A418F1"/>
    <w:rsid w:val="00A44C82"/>
    <w:rsid w:val="00A46B14"/>
    <w:rsid w:val="00A5113D"/>
    <w:rsid w:val="00A53906"/>
    <w:rsid w:val="00A61231"/>
    <w:rsid w:val="00A61F8B"/>
    <w:rsid w:val="00A65257"/>
    <w:rsid w:val="00A65F42"/>
    <w:rsid w:val="00A7499E"/>
    <w:rsid w:val="00A82946"/>
    <w:rsid w:val="00A83F1E"/>
    <w:rsid w:val="00A85F57"/>
    <w:rsid w:val="00A9407F"/>
    <w:rsid w:val="00AC29B1"/>
    <w:rsid w:val="00AC7F39"/>
    <w:rsid w:val="00AD4655"/>
    <w:rsid w:val="00AD6283"/>
    <w:rsid w:val="00AE3026"/>
    <w:rsid w:val="00AF25E6"/>
    <w:rsid w:val="00B1128C"/>
    <w:rsid w:val="00B12111"/>
    <w:rsid w:val="00B12C82"/>
    <w:rsid w:val="00B169AF"/>
    <w:rsid w:val="00B337E1"/>
    <w:rsid w:val="00B43FBC"/>
    <w:rsid w:val="00B566B1"/>
    <w:rsid w:val="00B621F2"/>
    <w:rsid w:val="00B640BF"/>
    <w:rsid w:val="00B918BD"/>
    <w:rsid w:val="00B96062"/>
    <w:rsid w:val="00B96EDB"/>
    <w:rsid w:val="00BA09B9"/>
    <w:rsid w:val="00BA6FFE"/>
    <w:rsid w:val="00BB3081"/>
    <w:rsid w:val="00BB5334"/>
    <w:rsid w:val="00BC0265"/>
    <w:rsid w:val="00BD47D0"/>
    <w:rsid w:val="00BE329F"/>
    <w:rsid w:val="00BF2274"/>
    <w:rsid w:val="00BF5EFA"/>
    <w:rsid w:val="00BF5FF7"/>
    <w:rsid w:val="00C0586A"/>
    <w:rsid w:val="00C11364"/>
    <w:rsid w:val="00C15923"/>
    <w:rsid w:val="00C204EF"/>
    <w:rsid w:val="00C351B6"/>
    <w:rsid w:val="00C43FF1"/>
    <w:rsid w:val="00C55989"/>
    <w:rsid w:val="00C57B20"/>
    <w:rsid w:val="00C748FF"/>
    <w:rsid w:val="00C835F5"/>
    <w:rsid w:val="00C8659C"/>
    <w:rsid w:val="00C87F60"/>
    <w:rsid w:val="00CA0769"/>
    <w:rsid w:val="00CB0D91"/>
    <w:rsid w:val="00CE0248"/>
    <w:rsid w:val="00CE3FB0"/>
    <w:rsid w:val="00CE4716"/>
    <w:rsid w:val="00CE7D48"/>
    <w:rsid w:val="00CE7F5E"/>
    <w:rsid w:val="00CF70FE"/>
    <w:rsid w:val="00D101B9"/>
    <w:rsid w:val="00D11C8C"/>
    <w:rsid w:val="00D20242"/>
    <w:rsid w:val="00D313BF"/>
    <w:rsid w:val="00D31D10"/>
    <w:rsid w:val="00D4660A"/>
    <w:rsid w:val="00D60FA1"/>
    <w:rsid w:val="00D67BD7"/>
    <w:rsid w:val="00D71231"/>
    <w:rsid w:val="00D76264"/>
    <w:rsid w:val="00D80147"/>
    <w:rsid w:val="00D861F3"/>
    <w:rsid w:val="00D95052"/>
    <w:rsid w:val="00DA018F"/>
    <w:rsid w:val="00DA2213"/>
    <w:rsid w:val="00DA3B01"/>
    <w:rsid w:val="00DA59E0"/>
    <w:rsid w:val="00DB1950"/>
    <w:rsid w:val="00DB6A0F"/>
    <w:rsid w:val="00DC2D77"/>
    <w:rsid w:val="00DC734A"/>
    <w:rsid w:val="00E02F97"/>
    <w:rsid w:val="00E12944"/>
    <w:rsid w:val="00E13FBB"/>
    <w:rsid w:val="00E21DBF"/>
    <w:rsid w:val="00E412D8"/>
    <w:rsid w:val="00E44003"/>
    <w:rsid w:val="00E54243"/>
    <w:rsid w:val="00E54CBC"/>
    <w:rsid w:val="00E56218"/>
    <w:rsid w:val="00E562DB"/>
    <w:rsid w:val="00E66A15"/>
    <w:rsid w:val="00EB2498"/>
    <w:rsid w:val="00EC0682"/>
    <w:rsid w:val="00ED06F0"/>
    <w:rsid w:val="00ED7B85"/>
    <w:rsid w:val="00EE6041"/>
    <w:rsid w:val="00EF660D"/>
    <w:rsid w:val="00EF7251"/>
    <w:rsid w:val="00F00F48"/>
    <w:rsid w:val="00F07499"/>
    <w:rsid w:val="00F2154F"/>
    <w:rsid w:val="00F230D7"/>
    <w:rsid w:val="00F27A71"/>
    <w:rsid w:val="00F315CA"/>
    <w:rsid w:val="00F333AC"/>
    <w:rsid w:val="00F342DB"/>
    <w:rsid w:val="00F35C47"/>
    <w:rsid w:val="00F43364"/>
    <w:rsid w:val="00F46FB4"/>
    <w:rsid w:val="00F50523"/>
    <w:rsid w:val="00F53EDC"/>
    <w:rsid w:val="00F610FF"/>
    <w:rsid w:val="00F61D21"/>
    <w:rsid w:val="00F67580"/>
    <w:rsid w:val="00F70F5E"/>
    <w:rsid w:val="00F75173"/>
    <w:rsid w:val="00F80426"/>
    <w:rsid w:val="00F85059"/>
    <w:rsid w:val="00F95B26"/>
    <w:rsid w:val="00FA34DD"/>
    <w:rsid w:val="00FC0A7E"/>
    <w:rsid w:val="00FC3F81"/>
    <w:rsid w:val="00FC4500"/>
    <w:rsid w:val="00FD04D7"/>
    <w:rsid w:val="00FF571D"/>
    <w:rsid w:val="00FF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3FECA740"/>
  <w15:docId w15:val="{E1EF4D8B-2F00-4EDA-9526-A87BD260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6">
    <w:name w:val="heading 6"/>
    <w:basedOn w:val="Normal"/>
    <w:next w:val="Normal"/>
    <w:link w:val="Heading6Char"/>
    <w:semiHidden/>
    <w:unhideWhenUsed/>
    <w:qFormat/>
    <w:rsid w:val="008371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 w:type="character" w:styleId="FollowedHyperlink">
    <w:name w:val="FollowedHyperlink"/>
    <w:basedOn w:val="DefaultParagraphFont"/>
    <w:rsid w:val="002C315C"/>
    <w:rPr>
      <w:color w:val="800080" w:themeColor="followedHyperlink"/>
      <w:u w:val="single"/>
    </w:rPr>
  </w:style>
  <w:style w:type="table" w:styleId="TableGrid">
    <w:name w:val="Table Grid"/>
    <w:basedOn w:val="TableNormal"/>
    <w:rsid w:val="006D42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613C"/>
    <w:rPr>
      <w:i/>
      <w:iCs/>
    </w:rPr>
  </w:style>
  <w:style w:type="paragraph" w:styleId="ListParagraph">
    <w:name w:val="List Paragraph"/>
    <w:basedOn w:val="Normal"/>
    <w:uiPriority w:val="34"/>
    <w:qFormat/>
    <w:rsid w:val="00C351B6"/>
    <w:pPr>
      <w:ind w:left="720"/>
      <w:contextualSpacing/>
    </w:pPr>
  </w:style>
  <w:style w:type="character" w:customStyle="1" w:styleId="FooterChar">
    <w:name w:val="Footer Char"/>
    <w:basedOn w:val="DefaultParagraphFont"/>
    <w:link w:val="Footer"/>
    <w:uiPriority w:val="99"/>
    <w:rsid w:val="00576DFF"/>
  </w:style>
  <w:style w:type="character" w:styleId="Strong">
    <w:name w:val="Strong"/>
    <w:basedOn w:val="DefaultParagraphFont"/>
    <w:qFormat/>
    <w:rsid w:val="00545A94"/>
    <w:rPr>
      <w:b/>
      <w:bCs/>
    </w:rPr>
  </w:style>
  <w:style w:type="character" w:customStyle="1" w:styleId="Heading6Char">
    <w:name w:val="Heading 6 Char"/>
    <w:basedOn w:val="DefaultParagraphFont"/>
    <w:link w:val="Heading6"/>
    <w:semiHidden/>
    <w:rsid w:val="0083716C"/>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81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5577">
      <w:bodyDiv w:val="1"/>
      <w:marLeft w:val="0"/>
      <w:marRight w:val="0"/>
      <w:marTop w:val="0"/>
      <w:marBottom w:val="0"/>
      <w:divBdr>
        <w:top w:val="none" w:sz="0" w:space="0" w:color="auto"/>
        <w:left w:val="none" w:sz="0" w:space="0" w:color="auto"/>
        <w:bottom w:val="none" w:sz="0" w:space="0" w:color="auto"/>
        <w:right w:val="none" w:sz="0" w:space="0" w:color="auto"/>
      </w:divBdr>
    </w:div>
    <w:div w:id="142083273">
      <w:bodyDiv w:val="1"/>
      <w:marLeft w:val="0"/>
      <w:marRight w:val="0"/>
      <w:marTop w:val="0"/>
      <w:marBottom w:val="0"/>
      <w:divBdr>
        <w:top w:val="none" w:sz="0" w:space="0" w:color="auto"/>
        <w:left w:val="none" w:sz="0" w:space="0" w:color="auto"/>
        <w:bottom w:val="none" w:sz="0" w:space="0" w:color="auto"/>
        <w:right w:val="none" w:sz="0" w:space="0" w:color="auto"/>
      </w:divBdr>
    </w:div>
    <w:div w:id="1221869533">
      <w:bodyDiv w:val="1"/>
      <w:marLeft w:val="0"/>
      <w:marRight w:val="0"/>
      <w:marTop w:val="0"/>
      <w:marBottom w:val="0"/>
      <w:divBdr>
        <w:top w:val="single" w:sz="12" w:space="0" w:color="767575"/>
        <w:left w:val="none" w:sz="0" w:space="0" w:color="auto"/>
        <w:bottom w:val="none" w:sz="0" w:space="0" w:color="auto"/>
        <w:right w:val="none" w:sz="0" w:space="0" w:color="auto"/>
      </w:divBdr>
      <w:divsChild>
        <w:div w:id="137917053">
          <w:marLeft w:val="0"/>
          <w:marRight w:val="0"/>
          <w:marTop w:val="0"/>
          <w:marBottom w:val="0"/>
          <w:divBdr>
            <w:top w:val="none" w:sz="0" w:space="0" w:color="auto"/>
            <w:left w:val="none" w:sz="0" w:space="0" w:color="auto"/>
            <w:bottom w:val="none" w:sz="0" w:space="0" w:color="auto"/>
            <w:right w:val="none" w:sz="0" w:space="0" w:color="auto"/>
          </w:divBdr>
          <w:divsChild>
            <w:div w:id="1365639488">
              <w:marLeft w:val="0"/>
              <w:marRight w:val="0"/>
              <w:marTop w:val="0"/>
              <w:marBottom w:val="0"/>
              <w:divBdr>
                <w:top w:val="none" w:sz="0" w:space="0" w:color="auto"/>
                <w:left w:val="none" w:sz="0" w:space="0" w:color="auto"/>
                <w:bottom w:val="none" w:sz="0" w:space="0" w:color="auto"/>
                <w:right w:val="none" w:sz="0" w:space="0" w:color="auto"/>
              </w:divBdr>
              <w:divsChild>
                <w:div w:id="159300469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59358578">
                      <w:marLeft w:val="300"/>
                      <w:marRight w:val="0"/>
                      <w:marTop w:val="0"/>
                      <w:marBottom w:val="0"/>
                      <w:divBdr>
                        <w:top w:val="none" w:sz="0" w:space="0" w:color="auto"/>
                        <w:left w:val="none" w:sz="0" w:space="0" w:color="auto"/>
                        <w:bottom w:val="none" w:sz="0" w:space="0" w:color="auto"/>
                        <w:right w:val="none" w:sz="0" w:space="0" w:color="auto"/>
                      </w:divBdr>
                      <w:divsChild>
                        <w:div w:id="928125558">
                          <w:marLeft w:val="0"/>
                          <w:marRight w:val="0"/>
                          <w:marTop w:val="0"/>
                          <w:marBottom w:val="0"/>
                          <w:divBdr>
                            <w:top w:val="none" w:sz="0" w:space="0" w:color="auto"/>
                            <w:left w:val="none" w:sz="0" w:space="0" w:color="auto"/>
                            <w:bottom w:val="none" w:sz="0" w:space="0" w:color="auto"/>
                            <w:right w:val="none" w:sz="0" w:space="0" w:color="auto"/>
                          </w:divBdr>
                          <w:divsChild>
                            <w:div w:id="13650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059648">
      <w:bodyDiv w:val="1"/>
      <w:marLeft w:val="0"/>
      <w:marRight w:val="0"/>
      <w:marTop w:val="0"/>
      <w:marBottom w:val="0"/>
      <w:divBdr>
        <w:top w:val="none" w:sz="0" w:space="0" w:color="auto"/>
        <w:left w:val="none" w:sz="0" w:space="0" w:color="auto"/>
        <w:bottom w:val="none" w:sz="0" w:space="0" w:color="auto"/>
        <w:right w:val="none" w:sz="0" w:space="0" w:color="auto"/>
      </w:divBdr>
    </w:div>
    <w:div w:id="17818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hyperlink" Target="mailto:premiumtaxaudit@insurance.ca.gov" TargetMode="External"/><Relationship Id="rId10" Type="http://schemas.openxmlformats.org/officeDocument/2006/relationships/hyperlink" Target="mailto:premiumtaxaudit@insurance.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https://onlineservices.cdtfa.ca.gov/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4E98-C547-4120-B9B6-60CC828B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2774</Words>
  <Characters>14398</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2020 HOME PROTECTION TAX RETURN INSTRUCTIONS</vt:lpstr>
    </vt:vector>
  </TitlesOfParts>
  <Company>State of California</Company>
  <LinksUpToDate>false</LinksUpToDate>
  <CharactersWithSpaces>17138</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Home Protection Tax Return Instructions</dc:title>
  <dc:creator>Department of Insurance;premiumtaxaudit@insurance.ca.gov</dc:creator>
  <cp:keywords>2020, FS-004, Home Protection, Tax Return Instructions</cp:keywords>
  <dc:description>Premium Tax</dc:description>
  <cp:lastModifiedBy>Yan, Mimi</cp:lastModifiedBy>
  <cp:revision>7</cp:revision>
  <cp:lastPrinted>2019-10-18T19:18:00Z</cp:lastPrinted>
  <dcterms:created xsi:type="dcterms:W3CDTF">2020-11-05T18:23:00Z</dcterms:created>
  <dcterms:modified xsi:type="dcterms:W3CDTF">2020-11-30T16:46:00Z</dcterms:modified>
</cp:coreProperties>
</file>