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F7AA0" w14:textId="77777777" w:rsidR="00A05F99" w:rsidRPr="00095E87" w:rsidRDefault="00A05F99" w:rsidP="00A05F99">
      <w:pPr>
        <w:jc w:val="center"/>
        <w:rPr>
          <w:b/>
          <w:bCs/>
          <w:u w:val="single"/>
        </w:rPr>
      </w:pPr>
      <w:r w:rsidRPr="00095E87">
        <w:rPr>
          <w:b/>
          <w:bCs/>
          <w:u w:val="single"/>
        </w:rPr>
        <w:t>COVID-19 PREMIUM REFUNDS, CREDITS, AND REDUCTIONS REPORT</w:t>
      </w:r>
    </w:p>
    <w:p w14:paraId="62800BF6" w14:textId="77777777" w:rsidR="00A05F99" w:rsidRDefault="00A05F99" w:rsidP="00A05F99"/>
    <w:p w14:paraId="6557D347" w14:textId="17842BAC" w:rsidR="00A05F99" w:rsidRPr="00095E87" w:rsidRDefault="00A05F99" w:rsidP="00A05F99">
      <w:pPr>
        <w:rPr>
          <w:b/>
          <w:bCs/>
        </w:rPr>
      </w:pPr>
      <w:r w:rsidRPr="00095E87">
        <w:rPr>
          <w:b/>
          <w:bCs/>
        </w:rPr>
        <w:t>Explanatory Memo - United Financial Casualty Company</w:t>
      </w:r>
      <w:r>
        <w:rPr>
          <w:b/>
          <w:bCs/>
        </w:rPr>
        <w:t xml:space="preserve"> (UFCC)</w:t>
      </w:r>
      <w:r w:rsidRPr="00095E87">
        <w:rPr>
          <w:b/>
          <w:bCs/>
        </w:rPr>
        <w:t xml:space="preserve"> and Progressive Select Insurance Company</w:t>
      </w:r>
      <w:r>
        <w:rPr>
          <w:b/>
          <w:bCs/>
        </w:rPr>
        <w:t xml:space="preserve"> (PSLT)</w:t>
      </w:r>
    </w:p>
    <w:p w14:paraId="75512EBF" w14:textId="77777777" w:rsidR="00A05F99" w:rsidRDefault="00A05F99" w:rsidP="00A05F99"/>
    <w:p w14:paraId="467B3B10" w14:textId="1D529B48" w:rsidR="00A05F99" w:rsidRDefault="00A05F99" w:rsidP="00A05F99">
      <w:r>
        <w:t xml:space="preserve">We did not </w:t>
      </w:r>
      <w:r w:rsidR="009F4D7F">
        <w:t>provide</w:t>
      </w:r>
      <w:r>
        <w:t xml:space="preserve"> any additional premium credits for the months of January-March 2021.</w:t>
      </w:r>
    </w:p>
    <w:p w14:paraId="0095C163" w14:textId="77777777" w:rsidR="00A05F99" w:rsidRDefault="00A05F99" w:rsidP="00A05F99"/>
    <w:p w14:paraId="678E6F54" w14:textId="5CD77701" w:rsidR="00F307EF" w:rsidRDefault="00A05F99" w:rsidP="00A05F99">
      <w:r>
        <w:t>We anticipated a</w:t>
      </w:r>
      <w:r w:rsidR="00F307EF">
        <w:t>n impact from a</w:t>
      </w:r>
      <w:r>
        <w:t xml:space="preserve"> reduction in frequency and associated offsetting </w:t>
      </w:r>
      <w:r w:rsidR="00F307EF">
        <w:t xml:space="preserve">increase in </w:t>
      </w:r>
      <w:r>
        <w:t xml:space="preserve">severity during this period that is equivalent to about </w:t>
      </w:r>
      <w:r w:rsidR="00853F63">
        <w:t>8</w:t>
      </w:r>
      <w:r>
        <w:t xml:space="preserve">.5% in earned premium based on our loss ratio pre covid-19.  </w:t>
      </w:r>
      <w:r w:rsidR="00F307EF">
        <w:t xml:space="preserve">Some of our downward trend in frequency predated the onset of the covid-19 pandemic and so some portion of our reduction in frequency is likely unrelated to the pandemic and associated government response.  </w:t>
      </w:r>
    </w:p>
    <w:p w14:paraId="02CB9FB5" w14:textId="47CAD6EE" w:rsidR="00F307EF" w:rsidRDefault="00F307EF" w:rsidP="00A05F99"/>
    <w:p w14:paraId="00409A4E" w14:textId="7DD11A5C" w:rsidR="00853F63" w:rsidRDefault="00853F63" w:rsidP="00A05F99">
      <w:r>
        <w:t xml:space="preserve">In addition to the severity increase, particularly on bodily injury, but physical damage and collision as well, UMBI has not seen any real impact from the pandemic, and our losses on comprehensive coverage have accelerated.  There remains significant uncertainly around the final ultimate severity of claims incurred before and during covid-19 due to the impact of potentially more severe accidents from higher speeds, and the impact of closed courthouses and body shops.  Reopening of courthouses could also lead to additional late emergence in claims.  </w:t>
      </w:r>
    </w:p>
    <w:p w14:paraId="58D7C442" w14:textId="77777777" w:rsidR="00853F63" w:rsidRDefault="00853F63" w:rsidP="00A05F99"/>
    <w:p w14:paraId="4BA4490B" w14:textId="496C3FC8" w:rsidR="00F307EF" w:rsidRDefault="00F307EF" w:rsidP="00A05F99">
      <w:r>
        <w:t xml:space="preserve">From a premium standpoint, our average mileage factor is down about 3% </w:t>
      </w:r>
      <w:r w:rsidR="00853F63">
        <w:t>relative to the pre-pandemic period</w:t>
      </w:r>
      <w:r>
        <w:t>.</w:t>
      </w:r>
    </w:p>
    <w:p w14:paraId="091F473E" w14:textId="77777777" w:rsidR="00F307EF" w:rsidRDefault="00F307EF" w:rsidP="00A05F99"/>
    <w:p w14:paraId="0C28AE03" w14:textId="786F9BE9" w:rsidR="00A05F99" w:rsidRDefault="00853F63" w:rsidP="00A05F99">
      <w:r>
        <w:t>Finally, p</w:t>
      </w:r>
      <w:r w:rsidR="00A05F99">
        <w:t>rior to the onset of Covid</w:t>
      </w:r>
      <w:r w:rsidR="006B14D6">
        <w:t>-19</w:t>
      </w:r>
      <w:r w:rsidR="00A05F99">
        <w:t xml:space="preserve"> and the associated government response, we submitted a rate request for a +6.9%</w:t>
      </w:r>
      <w:r w:rsidR="00F307EF">
        <w:t xml:space="preserve"> rate change</w:t>
      </w:r>
      <w:r w:rsidR="00A05F99">
        <w:t xml:space="preserve"> against an indicated change at maximum indication of +17</w:t>
      </w:r>
      <w:r w:rsidR="00CD0EE3">
        <w:t>.0</w:t>
      </w:r>
      <w:r w:rsidR="00A05F99">
        <w:t xml:space="preserve">% in UFCC and +13.0% in PSLT.  This filing was withdrawn.  </w:t>
      </w:r>
    </w:p>
    <w:p w14:paraId="0FA861AA" w14:textId="77777777" w:rsidR="00A05F99" w:rsidRDefault="00A05F99" w:rsidP="00A05F99"/>
    <w:p w14:paraId="2688DE0B" w14:textId="598D581F" w:rsidR="006B14D6" w:rsidRDefault="006B14D6" w:rsidP="006B14D6">
      <w:r>
        <w:t>In total, we feel that no further premium credits are necessary</w:t>
      </w:r>
      <w:r w:rsidR="00853F63">
        <w:t xml:space="preserve"> </w:t>
      </w:r>
      <w:r>
        <w:t>to appropriately reflected covid-19 related considerations.</w:t>
      </w:r>
    </w:p>
    <w:p w14:paraId="7E493325" w14:textId="77777777" w:rsidR="00A05F99" w:rsidRDefault="00A05F99" w:rsidP="00A05F99"/>
    <w:p w14:paraId="1B448329" w14:textId="77777777" w:rsidR="00F43999" w:rsidRDefault="00272376"/>
    <w:sectPr w:rsidR="00F439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3C9DF" w14:textId="77777777" w:rsidR="00272376" w:rsidRDefault="00272376">
      <w:r>
        <w:separator/>
      </w:r>
    </w:p>
  </w:endnote>
  <w:endnote w:type="continuationSeparator" w:id="0">
    <w:p w14:paraId="1795D63F" w14:textId="77777777" w:rsidR="00272376" w:rsidRDefault="0027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94210" w14:textId="77777777" w:rsidR="00095E87" w:rsidRDefault="0027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C4F57" w14:textId="77777777" w:rsidR="00095E87" w:rsidRDefault="0027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04311" w14:textId="77777777" w:rsidR="00095E87" w:rsidRDefault="0027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41289" w14:textId="77777777" w:rsidR="00272376" w:rsidRDefault="00272376">
      <w:r>
        <w:separator/>
      </w:r>
    </w:p>
  </w:footnote>
  <w:footnote w:type="continuationSeparator" w:id="0">
    <w:p w14:paraId="54ECC30F" w14:textId="77777777" w:rsidR="00272376" w:rsidRDefault="00272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A4F19" w14:textId="77777777" w:rsidR="00095E87" w:rsidRDefault="0027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E3A81" w14:textId="77777777" w:rsidR="00095E87" w:rsidRDefault="0027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29F15" w14:textId="77777777" w:rsidR="00095E87" w:rsidRDefault="0027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6E02"/>
    <w:multiLevelType w:val="hybridMultilevel"/>
    <w:tmpl w:val="3262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99"/>
    <w:rsid w:val="00272376"/>
    <w:rsid w:val="004A59E5"/>
    <w:rsid w:val="005B11C2"/>
    <w:rsid w:val="006B14D6"/>
    <w:rsid w:val="00853F63"/>
    <w:rsid w:val="0086436E"/>
    <w:rsid w:val="009F4D7F"/>
    <w:rsid w:val="00A05F99"/>
    <w:rsid w:val="00C568BF"/>
    <w:rsid w:val="00C95CF3"/>
    <w:rsid w:val="00CD0EE3"/>
    <w:rsid w:val="00F3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A068"/>
  <w15:chartTrackingRefBased/>
  <w15:docId w15:val="{256A320A-351D-4A2C-923D-4051DC8C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F9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99"/>
    <w:pPr>
      <w:tabs>
        <w:tab w:val="center" w:pos="4680"/>
        <w:tab w:val="right" w:pos="9360"/>
      </w:tabs>
    </w:pPr>
  </w:style>
  <w:style w:type="character" w:customStyle="1" w:styleId="HeaderChar">
    <w:name w:val="Header Char"/>
    <w:basedOn w:val="DefaultParagraphFont"/>
    <w:link w:val="Header"/>
    <w:uiPriority w:val="99"/>
    <w:rsid w:val="00A05F99"/>
    <w:rPr>
      <w:rFonts w:ascii="Calibri" w:hAnsi="Calibri" w:cs="Calibri"/>
    </w:rPr>
  </w:style>
  <w:style w:type="paragraph" w:styleId="Footer">
    <w:name w:val="footer"/>
    <w:basedOn w:val="Normal"/>
    <w:link w:val="FooterChar"/>
    <w:uiPriority w:val="99"/>
    <w:unhideWhenUsed/>
    <w:rsid w:val="00A05F99"/>
    <w:pPr>
      <w:tabs>
        <w:tab w:val="center" w:pos="4680"/>
        <w:tab w:val="right" w:pos="9360"/>
      </w:tabs>
    </w:pPr>
  </w:style>
  <w:style w:type="character" w:customStyle="1" w:styleId="FooterChar">
    <w:name w:val="Footer Char"/>
    <w:basedOn w:val="DefaultParagraphFont"/>
    <w:link w:val="Footer"/>
    <w:uiPriority w:val="99"/>
    <w:rsid w:val="00A05F99"/>
    <w:rPr>
      <w:rFonts w:ascii="Calibri" w:hAnsi="Calibri" w:cs="Calibri"/>
    </w:rPr>
  </w:style>
  <w:style w:type="paragraph" w:styleId="ListParagraph">
    <w:name w:val="List Paragraph"/>
    <w:basedOn w:val="Normal"/>
    <w:uiPriority w:val="34"/>
    <w:qFormat/>
    <w:rsid w:val="005B1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Kincaid</dc:creator>
  <cp:keywords/>
  <dc:description/>
  <cp:lastModifiedBy>James Kincaid</cp:lastModifiedBy>
  <cp:revision>4</cp:revision>
  <dcterms:created xsi:type="dcterms:W3CDTF">2021-04-27T23:48:00Z</dcterms:created>
  <dcterms:modified xsi:type="dcterms:W3CDTF">2021-04-30T21:33:00Z</dcterms:modified>
</cp:coreProperties>
</file>