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74787B" w:rsidRPr="00DE0F68" w:rsidTr="00553AFA">
        <w:tc>
          <w:tcPr>
            <w:tcW w:w="828" w:type="dxa"/>
            <w:shd w:val="clear" w:color="auto" w:fill="EFF9FF"/>
            <w:vAlign w:val="center"/>
          </w:tcPr>
          <w:p w:rsidR="0055598A" w:rsidRPr="00DE0F68" w:rsidRDefault="00980A0D" w:rsidP="00DA33C5">
            <w:pPr>
              <w:bidi/>
              <w:spacing w:after="0" w:line="240" w:lineRule="auto"/>
              <w:ind w:left="-90"/>
              <w:rPr>
                <w:rFonts w:ascii="Times New Roman" w:eastAsia="Arial" w:hAnsi="Times New Roman" w:cs="Arial"/>
                <w:b/>
                <w:color w:val="0775A8"/>
                <w:sz w:val="28"/>
                <w:szCs w:val="40"/>
              </w:rPr>
            </w:pPr>
            <w:bookmarkStart w:id="0" w:name="_GoBack"/>
            <w:bookmarkEnd w:id="0"/>
            <w:r w:rsidRPr="00DE0F68">
              <w:rPr>
                <w:rFonts w:ascii="Times New Roman" w:eastAsia="Centaur" w:hAnsi="Times New Roman" w:cs="Arial"/>
                <w:b/>
                <w:bCs/>
                <w:noProof/>
                <w:sz w:val="20"/>
                <w:szCs w:val="20"/>
              </w:rPr>
              <w:drawing>
                <wp:inline distT="0" distB="0" distL="0" distR="0" wp14:anchorId="1936EA0F" wp14:editId="6ABDFB4B">
                  <wp:extent cx="508635" cy="374015"/>
                  <wp:effectExtent l="0" t="0" r="5715" b="6985"/>
                  <wp:docPr id="6"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374015"/>
                          </a:xfrm>
                          <a:prstGeom prst="rect">
                            <a:avLst/>
                          </a:prstGeom>
                          <a:noFill/>
                          <a:ln>
                            <a:noFill/>
                          </a:ln>
                        </pic:spPr>
                      </pic:pic>
                    </a:graphicData>
                  </a:graphic>
                </wp:inline>
              </w:drawing>
            </w:r>
          </w:p>
        </w:tc>
        <w:tc>
          <w:tcPr>
            <w:tcW w:w="13788" w:type="dxa"/>
            <w:shd w:val="clear" w:color="auto" w:fill="EFF9FF"/>
            <w:vAlign w:val="center"/>
          </w:tcPr>
          <w:p w:rsidR="0055598A" w:rsidRPr="00DE0F68" w:rsidRDefault="0055598A" w:rsidP="00667B34">
            <w:pPr>
              <w:autoSpaceDE w:val="0"/>
              <w:autoSpaceDN w:val="0"/>
              <w:bidi/>
              <w:adjustRightInd w:val="0"/>
              <w:spacing w:before="100" w:after="100" w:line="240" w:lineRule="auto"/>
              <w:rPr>
                <w:rFonts w:ascii="Times New Roman" w:eastAsia="Garamond" w:hAnsi="Times New Roman" w:cs="Arial"/>
                <w:sz w:val="28"/>
                <w:szCs w:val="20"/>
              </w:rPr>
            </w:pPr>
            <w:r w:rsidRPr="00DE0F68">
              <w:rPr>
                <w:rFonts w:ascii="Times New Roman" w:eastAsia="Arial" w:hAnsi="Times New Roman" w:cs="Arial"/>
                <w:b/>
                <w:bCs/>
                <w:sz w:val="28"/>
                <w:szCs w:val="28"/>
                <w:rtl/>
              </w:rPr>
              <w:t>هذا ملخص فقط.</w:t>
            </w:r>
            <w:r w:rsidRPr="00DE0F68">
              <w:rPr>
                <w:rFonts w:ascii="Times New Roman" w:eastAsia="Garamond" w:hAnsi="Times New Roman" w:cs="Arial"/>
                <w:sz w:val="24"/>
                <w:szCs w:val="24"/>
                <w:rtl/>
              </w:rPr>
              <w:t xml:space="preserve"> إذا أردت الحصول على المزيد من التفاصيل حول التغطية والتكاليف، يمكنك الحصول على البنود الكاملة في تعليمات الخطة أو السياسة على </w:t>
            </w:r>
            <w:r w:rsidRPr="00DE0F68">
              <w:rPr>
                <w:rFonts w:ascii="Garamond" w:eastAsia="Garamond" w:hAnsi="Garamond" w:cs="Arial"/>
                <w:b/>
                <w:color w:val="808080"/>
                <w:sz w:val="24"/>
                <w:szCs w:val="24"/>
                <w:highlight w:val="yellow"/>
              </w:rPr>
              <w:t>www.[insert</w:t>
            </w:r>
            <w:r w:rsidR="001E15EF" w:rsidRPr="00DE0F68">
              <w:rPr>
                <w:rFonts w:ascii="Garamond" w:eastAsia="Garamond" w:hAnsi="Garamond" w:cs="Arial"/>
                <w:b/>
                <w:bCs/>
                <w:color w:val="808080"/>
                <w:sz w:val="24"/>
                <w:szCs w:val="24"/>
                <w:highlight w:val="yellow"/>
              </w:rPr>
              <w:t>]</w:t>
            </w:r>
            <w:r w:rsidRPr="00DE0F68">
              <w:rPr>
                <w:rFonts w:ascii="Times New Roman" w:eastAsia="Garamond" w:hAnsi="Times New Roman" w:cs="Arial"/>
                <w:sz w:val="24"/>
                <w:szCs w:val="24"/>
                <w:rtl/>
              </w:rPr>
              <w:t xml:space="preserve"> أو من خلال الاتصال بـ </w:t>
            </w:r>
            <w:r w:rsidR="00667B34" w:rsidRPr="00E178B9">
              <w:rPr>
                <w:rFonts w:ascii="Garamond" w:hAnsi="Garamond" w:cs="AJensonPro-Regular"/>
                <w:b/>
                <w:color w:val="808080"/>
                <w:sz w:val="24"/>
                <w:szCs w:val="24"/>
                <w:highlight w:val="yellow"/>
              </w:rPr>
              <w:t>1-800-[insert]</w:t>
            </w:r>
            <w:r w:rsidRPr="00DE0F68">
              <w:rPr>
                <w:rFonts w:ascii="Times New Roman" w:eastAsia="Garamond" w:hAnsi="Times New Roman" w:cs="Arial"/>
                <w:sz w:val="24"/>
                <w:szCs w:val="24"/>
                <w:rtl/>
              </w:rPr>
              <w:t>.</w:t>
            </w:r>
          </w:p>
        </w:tc>
      </w:tr>
    </w:tbl>
    <w:p w:rsidR="005C019C" w:rsidRPr="00DE0F68" w:rsidRDefault="005C019C" w:rsidP="009F0B56">
      <w:pPr>
        <w:bidi/>
        <w:spacing w:after="0" w:line="240" w:lineRule="auto"/>
        <w:rPr>
          <w:rFonts w:ascii="Times New Roman" w:eastAsia="Arial" w:hAnsi="Times New Roman" w:cs="Arial"/>
          <w:b/>
          <w:sz w:val="8"/>
          <w:szCs w:val="8"/>
        </w:rPr>
      </w:pPr>
      <w:r w:rsidRPr="00DE0F68">
        <w:rPr>
          <w:rFonts w:ascii="Times New Roman" w:eastAsia="Arial" w:hAnsi="Times New Roman" w:cs="Arial"/>
          <w:b/>
          <w:sz w:val="8"/>
          <w:szCs w:val="8"/>
        </w:rPr>
        <w:tab/>
      </w:r>
    </w:p>
    <w:tbl>
      <w:tblPr>
        <w:bidiVisual/>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240"/>
        <w:gridCol w:w="8730"/>
      </w:tblGrid>
      <w:tr w:rsidR="0074787B" w:rsidRPr="00DE0F68" w:rsidTr="00910ADF">
        <w:trPr>
          <w:cantSplit/>
          <w:trHeight w:val="300"/>
          <w:tblHeader/>
        </w:trPr>
        <w:tc>
          <w:tcPr>
            <w:tcW w:w="2628" w:type="dxa"/>
            <w:shd w:val="clear" w:color="auto" w:fill="0775A8"/>
            <w:noWrap/>
            <w:vAlign w:val="center"/>
          </w:tcPr>
          <w:p w:rsidR="0074787B" w:rsidRPr="00DE0F68" w:rsidRDefault="00CD564F" w:rsidP="00461A53">
            <w:pPr>
              <w:bidi/>
              <w:spacing w:before="60" w:after="60" w:line="240" w:lineRule="auto"/>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الأسئلة المهمة</w:t>
            </w:r>
          </w:p>
        </w:tc>
        <w:tc>
          <w:tcPr>
            <w:tcW w:w="3240" w:type="dxa"/>
            <w:shd w:val="clear" w:color="auto" w:fill="0775A8"/>
            <w:vAlign w:val="center"/>
          </w:tcPr>
          <w:p w:rsidR="0074787B" w:rsidRPr="00DE0F68" w:rsidRDefault="00CD564F" w:rsidP="00CD564F">
            <w:pPr>
              <w:bidi/>
              <w:spacing w:before="60" w:after="60" w:line="240" w:lineRule="auto"/>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الأجوبة</w:t>
            </w:r>
          </w:p>
        </w:tc>
        <w:tc>
          <w:tcPr>
            <w:tcW w:w="8730" w:type="dxa"/>
            <w:shd w:val="clear" w:color="auto" w:fill="0775A8"/>
            <w:noWrap/>
            <w:vAlign w:val="center"/>
          </w:tcPr>
          <w:p w:rsidR="0074787B" w:rsidRPr="00DE0F68" w:rsidRDefault="00CD564F" w:rsidP="00CD564F">
            <w:pPr>
              <w:bidi/>
              <w:spacing w:before="60" w:after="60" w:line="240" w:lineRule="auto"/>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السبب في أهمية ذلك:</w:t>
            </w:r>
          </w:p>
        </w:tc>
      </w:tr>
      <w:tr w:rsidR="0074787B" w:rsidRPr="00DE0F68" w:rsidTr="00910ADF">
        <w:trPr>
          <w:cantSplit/>
          <w:trHeight w:val="300"/>
        </w:trPr>
        <w:tc>
          <w:tcPr>
            <w:tcW w:w="2628" w:type="dxa"/>
            <w:shd w:val="clear" w:color="auto" w:fill="EFF9FF"/>
            <w:noWrap/>
            <w:vAlign w:val="center"/>
          </w:tcPr>
          <w:p w:rsidR="0074787B" w:rsidRPr="00DE0F68" w:rsidRDefault="00CD564F" w:rsidP="00910ADF">
            <w:pPr>
              <w:autoSpaceDE w:val="0"/>
              <w:autoSpaceDN w:val="0"/>
              <w:bidi/>
              <w:adjustRightInd w:val="0"/>
              <w:spacing w:before="40" w:after="40" w:line="240" w:lineRule="auto"/>
              <w:rPr>
                <w:rFonts w:ascii="Times New Roman" w:eastAsia="Garamond" w:hAnsi="Times New Roman" w:cs="Arial"/>
                <w:b/>
                <w:sz w:val="24"/>
                <w:szCs w:val="24"/>
              </w:rPr>
            </w:pPr>
            <w:r w:rsidRPr="00DE0F68">
              <w:rPr>
                <w:rFonts w:ascii="Times New Roman" w:eastAsia="Garamond" w:hAnsi="Times New Roman" w:cs="Arial"/>
                <w:b/>
                <w:bCs/>
                <w:color w:val="000000"/>
                <w:sz w:val="24"/>
                <w:szCs w:val="24"/>
                <w:rtl/>
              </w:rPr>
              <w:t xml:space="preserve">ما إجمالي مبلغ </w:t>
            </w:r>
            <w:r w:rsidRPr="00DE0F68">
              <w:rPr>
                <w:rFonts w:ascii="Times New Roman" w:eastAsia="Garamond" w:hAnsi="Times New Roman" w:cs="Arial"/>
                <w:b/>
                <w:bCs/>
                <w:color w:val="000000"/>
                <w:sz w:val="24"/>
                <w:szCs w:val="24"/>
                <w:u w:val="single"/>
                <w:rtl/>
              </w:rPr>
              <w:t>الخصم</w:t>
            </w:r>
            <w:r w:rsidRPr="00DE0F68">
              <w:rPr>
                <w:rFonts w:ascii="Times New Roman" w:eastAsia="Garamond" w:hAnsi="Times New Roman" w:cs="Arial"/>
                <w:b/>
                <w:bCs/>
                <w:color w:val="000000"/>
                <w:sz w:val="24"/>
                <w:szCs w:val="24"/>
                <w:rtl/>
              </w:rPr>
              <w:t>؟</w:t>
            </w:r>
          </w:p>
        </w:tc>
        <w:tc>
          <w:tcPr>
            <w:tcW w:w="3240" w:type="dxa"/>
            <w:shd w:val="clear" w:color="auto" w:fill="EFF9FF"/>
            <w:vAlign w:val="center"/>
          </w:tcPr>
          <w:p w:rsidR="0074787B" w:rsidRPr="00DE0F68" w:rsidRDefault="00FC2DE1" w:rsidP="00E178B9">
            <w:pPr>
              <w:bidi/>
              <w:spacing w:before="60" w:after="60" w:line="240" w:lineRule="auto"/>
              <w:rPr>
                <w:rFonts w:ascii="Garamond" w:eastAsia="Garamond" w:hAnsi="Garamond" w:cs="Arial"/>
                <w:sz w:val="24"/>
                <w:szCs w:val="24"/>
              </w:rPr>
            </w:pPr>
            <w:r w:rsidRPr="00DE0F68">
              <w:rPr>
                <w:rFonts w:ascii="Garamond" w:eastAsia="Arial" w:hAnsi="Garamond" w:cs="Arial"/>
                <w:b/>
                <w:bCs/>
                <w:sz w:val="28"/>
                <w:szCs w:val="28"/>
                <w:rtl/>
              </w:rPr>
              <w:t>$</w:t>
            </w:r>
          </w:p>
        </w:tc>
        <w:tc>
          <w:tcPr>
            <w:tcW w:w="8730" w:type="dxa"/>
            <w:shd w:val="clear" w:color="auto" w:fill="EFF9FF"/>
            <w:noWrap/>
            <w:vAlign w:val="center"/>
          </w:tcPr>
          <w:p w:rsidR="0074787B"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sz w:val="24"/>
                <w:szCs w:val="24"/>
                <w:rtl/>
              </w:rPr>
              <w:t>[</w:t>
            </w:r>
            <w:r w:rsidRPr="00DE0F68">
              <w:rPr>
                <w:rFonts w:ascii="Garamond" w:eastAsia="Garamond" w:hAnsi="Garamond"/>
                <w:sz w:val="24"/>
                <w:szCs w:val="24"/>
                <w:highlight w:val="yellow"/>
              </w:rPr>
              <w:t>YES</w:t>
            </w:r>
            <w:r w:rsidRPr="00DE0F68">
              <w:rPr>
                <w:rFonts w:ascii="Garamond" w:eastAsia="Garamond" w:hAnsi="Garamond"/>
                <w:sz w:val="24"/>
                <w:szCs w:val="24"/>
                <w:rtl/>
              </w:rPr>
              <w:t>:]</w:t>
            </w:r>
            <w:r w:rsidR="004C1EAB" w:rsidRPr="00DE0F68">
              <w:rPr>
                <w:rFonts w:ascii="Garamond" w:eastAsia="Garamond" w:hAnsi="Garamond"/>
                <w:sz w:val="24"/>
                <w:szCs w:val="24"/>
              </w:rPr>
              <w:t xml:space="preserve"> </w:t>
            </w:r>
            <w:r w:rsidRPr="00DE0F68">
              <w:rPr>
                <w:rFonts w:ascii="Times New Roman" w:eastAsia="Garamond" w:hAnsi="Times New Roman" w:cs="Arial"/>
                <w:sz w:val="24"/>
                <w:szCs w:val="24"/>
                <w:rtl/>
              </w:rPr>
              <w:t xml:space="preserve">يجب عليك تسديد جميع التكاليف لهذه الخدمات حتى </w:t>
            </w:r>
            <w:r w:rsidR="00E62426" w:rsidRPr="00E62426">
              <w:rPr>
                <w:rFonts w:ascii="Arial" w:hAnsi="Arial" w:cs="Arial"/>
                <w:b/>
                <w:bCs/>
                <w:color w:val="000000"/>
                <w:sz w:val="24"/>
                <w:szCs w:val="24"/>
                <w:u w:val="single"/>
                <w:rtl/>
                <w:lang w:val="es-MX"/>
              </w:rPr>
              <w:t>مبلغ الخصم</w:t>
            </w:r>
            <w:r w:rsidRPr="00DE0F68">
              <w:rPr>
                <w:rFonts w:ascii="Times New Roman" w:eastAsia="Garamond" w:hAnsi="Times New Roman" w:cs="Arial"/>
                <w:sz w:val="24"/>
                <w:szCs w:val="24"/>
                <w:rtl/>
              </w:rPr>
              <w:t xml:space="preserve"> المُحدد قبل أن تبدأ الخطة في سداد تكاليف هذه الخدمات. تحقق من تعليمات الخطة أو السياسة لمعرفة متى سيبدأ </w:t>
            </w:r>
            <w:r w:rsidRPr="00DE0F68">
              <w:rPr>
                <w:rFonts w:ascii="Times New Roman" w:eastAsia="Garamond" w:hAnsi="Times New Roman" w:cs="Arial"/>
                <w:b/>
                <w:bCs/>
                <w:sz w:val="24"/>
                <w:szCs w:val="24"/>
                <w:u w:val="single"/>
                <w:rtl/>
              </w:rPr>
              <w:t>مبلغ الخصم</w:t>
            </w:r>
            <w:r w:rsidRPr="00DE0F68">
              <w:rPr>
                <w:rFonts w:ascii="Times New Roman" w:eastAsia="Garamond" w:hAnsi="Times New Roman" w:cs="Arial"/>
                <w:sz w:val="24"/>
                <w:szCs w:val="24"/>
                <w:rtl/>
              </w:rPr>
              <w:t xml:space="preserve"> (عادةً وليس دائمًا </w:t>
            </w:r>
            <w:r w:rsidR="00910ADF">
              <w:rPr>
                <w:rFonts w:ascii="Times New Roman" w:eastAsia="Garamond" w:hAnsi="Times New Roman" w:cs="Arial"/>
                <w:sz w:val="24"/>
                <w:szCs w:val="24"/>
              </w:rPr>
              <w:br/>
            </w:r>
            <w:r w:rsidRPr="00DE0F68">
              <w:rPr>
                <w:rFonts w:ascii="Times New Roman" w:eastAsia="Garamond" w:hAnsi="Times New Roman" w:cs="Arial"/>
                <w:sz w:val="24"/>
                <w:szCs w:val="24"/>
                <w:rtl/>
              </w:rPr>
              <w:t xml:space="preserve">في </w:t>
            </w:r>
            <w:r w:rsidRPr="00E62426">
              <w:rPr>
                <w:rFonts w:ascii="Garamond" w:eastAsia="Garamond" w:hAnsi="Garamond" w:cs="Arial"/>
                <w:sz w:val="24"/>
              </w:rPr>
              <w:t>1</w:t>
            </w:r>
            <w:r w:rsidRPr="00DE0F68">
              <w:rPr>
                <w:rFonts w:ascii="Times New Roman" w:eastAsia="Garamond" w:hAnsi="Times New Roman" w:cs="Arial"/>
                <w:sz w:val="24"/>
                <w:szCs w:val="24"/>
                <w:rtl/>
              </w:rPr>
              <w:t xml:space="preserve"> يناير). تحقق من الجدول في صفحة </w:t>
            </w:r>
            <w:r w:rsidRPr="00DE0F68">
              <w:rPr>
                <w:rFonts w:ascii="Garamond" w:eastAsia="Garamond" w:hAnsi="Garamond" w:cs="Arial"/>
                <w:sz w:val="24"/>
              </w:rPr>
              <w:t>2</w:t>
            </w:r>
            <w:r w:rsidRPr="00DE0F68">
              <w:rPr>
                <w:rFonts w:ascii="Times New Roman" w:eastAsia="Garamond" w:hAnsi="Times New Roman" w:cs="Arial"/>
                <w:sz w:val="24"/>
                <w:szCs w:val="24"/>
                <w:rtl/>
              </w:rPr>
              <w:t xml:space="preserve"> حول المبلغ ستدفع مقابل الخدمات التي يتم تغطيتها بعد استيفاء </w:t>
            </w:r>
            <w:r w:rsidR="00910ADF">
              <w:rPr>
                <w:rFonts w:ascii="Times New Roman" w:eastAsia="Garamond" w:hAnsi="Times New Roman" w:cs="Arial"/>
                <w:sz w:val="24"/>
                <w:szCs w:val="24"/>
              </w:rPr>
              <w:br/>
            </w:r>
            <w:r w:rsidRPr="00DE0F68">
              <w:rPr>
                <w:rFonts w:ascii="Times New Roman" w:eastAsia="Garamond" w:hAnsi="Times New Roman" w:cs="Arial"/>
                <w:b/>
                <w:bCs/>
                <w:sz w:val="24"/>
                <w:szCs w:val="24"/>
                <w:u w:val="single"/>
                <w:rtl/>
              </w:rPr>
              <w:t>مبلغ الخصم</w:t>
            </w:r>
            <w:r w:rsidRPr="00DE0F68">
              <w:rPr>
                <w:rFonts w:ascii="Times New Roman" w:eastAsia="Garamond" w:hAnsi="Times New Roman" w:cs="Arial"/>
                <w:sz w:val="24"/>
                <w:szCs w:val="24"/>
                <w:rtl/>
              </w:rPr>
              <w:t>.</w:t>
            </w:r>
          </w:p>
          <w:p w:rsidR="00E178B9" w:rsidRPr="00DE0F68" w:rsidRDefault="00E178B9" w:rsidP="00E86B1D">
            <w:pPr>
              <w:autoSpaceDE w:val="0"/>
              <w:autoSpaceDN w:val="0"/>
              <w:adjustRightInd w:val="0"/>
              <w:spacing w:before="40" w:after="40" w:line="240" w:lineRule="auto"/>
              <w:rPr>
                <w:rFonts w:ascii="Times New Roman" w:eastAsia="Garamond" w:hAnsi="Times New Roman" w:cs="Arial"/>
                <w:sz w:val="24"/>
                <w:szCs w:val="24"/>
              </w:rPr>
            </w:pPr>
          </w:p>
          <w:p w:rsidR="00E86B1D" w:rsidRPr="00DE0F68" w:rsidRDefault="00E86B1D" w:rsidP="00013891">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Pr="00DE0F68">
              <w:rPr>
                <w:rFonts w:ascii="Times New Roman" w:eastAsia="Garamond" w:hAnsi="Times New Roman" w:cs="Arial"/>
                <w:sz w:val="24"/>
                <w:szCs w:val="24"/>
                <w:rtl/>
              </w:rPr>
              <w:t xml:space="preserve"> اطلع على الجدول في صفحة </w:t>
            </w:r>
            <w:r w:rsidRPr="00DE0F68">
              <w:rPr>
                <w:rFonts w:ascii="Garamond" w:eastAsia="Garamond" w:hAnsi="Garamond" w:cs="Arial"/>
                <w:sz w:val="24"/>
                <w:szCs w:val="24"/>
              </w:rPr>
              <w:t>2</w:t>
            </w:r>
            <w:r w:rsidR="00FC2DE1" w:rsidRPr="00DE0F68">
              <w:rPr>
                <w:rFonts w:ascii="Times New Roman" w:eastAsia="Garamond" w:hAnsi="Times New Roman" w:cs="Arial"/>
                <w:sz w:val="24"/>
                <w:szCs w:val="24"/>
                <w:rtl/>
              </w:rPr>
              <w:t xml:space="preserve"> لمعرفة تكاليف الخدمات التي تغطيها هذه الخطة.</w:t>
            </w:r>
          </w:p>
        </w:tc>
      </w:tr>
      <w:tr w:rsidR="00CD564F" w:rsidRPr="00DE0F68" w:rsidTr="00910ADF">
        <w:trPr>
          <w:cantSplit/>
          <w:trHeight w:val="300"/>
        </w:trPr>
        <w:tc>
          <w:tcPr>
            <w:tcW w:w="2628" w:type="dxa"/>
            <w:shd w:val="clear" w:color="auto" w:fill="EFF9FF"/>
            <w:noWrap/>
            <w:vAlign w:val="center"/>
          </w:tcPr>
          <w:p w:rsidR="00CD564F" w:rsidRPr="00DE0F68" w:rsidRDefault="00CD564F" w:rsidP="00E178B9">
            <w:pPr>
              <w:autoSpaceDE w:val="0"/>
              <w:autoSpaceDN w:val="0"/>
              <w:bidi/>
              <w:adjustRightInd w:val="0"/>
              <w:spacing w:before="40" w:after="40" w:line="240" w:lineRule="auto"/>
              <w:rPr>
                <w:rFonts w:ascii="Times New Roman" w:eastAsia="Garamond" w:hAnsi="Times New Roman" w:cs="Arial"/>
                <w:b/>
                <w:sz w:val="24"/>
                <w:szCs w:val="24"/>
              </w:rPr>
            </w:pPr>
            <w:r w:rsidRPr="00DE0F68">
              <w:rPr>
                <w:rFonts w:ascii="Times New Roman" w:eastAsia="Garamond" w:hAnsi="Times New Roman" w:cs="Arial"/>
                <w:b/>
                <w:bCs/>
                <w:color w:val="000000"/>
                <w:sz w:val="24"/>
                <w:szCs w:val="24"/>
                <w:rtl/>
              </w:rPr>
              <w:t xml:space="preserve">هل هناك </w:t>
            </w:r>
            <w:r w:rsidRPr="00DE0F68">
              <w:rPr>
                <w:rFonts w:ascii="Times New Roman" w:eastAsia="Garamond" w:hAnsi="Times New Roman" w:cs="Arial"/>
                <w:b/>
                <w:bCs/>
                <w:color w:val="000000"/>
                <w:sz w:val="24"/>
                <w:szCs w:val="24"/>
                <w:u w:val="single"/>
                <w:rtl/>
              </w:rPr>
              <w:t>مبالغ خصم</w:t>
            </w:r>
            <w:r w:rsidRPr="00DE0F68">
              <w:rPr>
                <w:rFonts w:ascii="Times New Roman" w:eastAsia="Garamond" w:hAnsi="Times New Roman" w:cs="Arial"/>
                <w:b/>
                <w:bCs/>
                <w:color w:val="000000"/>
                <w:sz w:val="24"/>
                <w:szCs w:val="24"/>
                <w:rtl/>
              </w:rPr>
              <w:t xml:space="preserve"> أخرى مقابل خدمات معينة؟</w:t>
            </w:r>
          </w:p>
        </w:tc>
        <w:tc>
          <w:tcPr>
            <w:tcW w:w="3240" w:type="dxa"/>
            <w:shd w:val="clear" w:color="auto" w:fill="EFF9FF"/>
            <w:vAlign w:val="center"/>
          </w:tcPr>
          <w:p w:rsidR="00CD564F" w:rsidRPr="00DE0F68" w:rsidRDefault="00FC2DE1" w:rsidP="00E178B9">
            <w:pPr>
              <w:bidi/>
              <w:spacing w:before="60" w:after="60" w:line="240" w:lineRule="auto"/>
              <w:rPr>
                <w:rFonts w:ascii="Garamond" w:eastAsia="Garamond" w:hAnsi="Garamond" w:cs="Arial"/>
                <w:sz w:val="24"/>
                <w:szCs w:val="24"/>
              </w:rPr>
            </w:pPr>
            <w:r w:rsidRPr="00DE0F68">
              <w:rPr>
                <w:rFonts w:ascii="Garamond" w:eastAsia="Arial" w:hAnsi="Garamond" w:cs="Arial"/>
                <w:b/>
                <w:bCs/>
                <w:sz w:val="28"/>
                <w:szCs w:val="28"/>
                <w:rtl/>
              </w:rPr>
              <w:t>$</w:t>
            </w:r>
          </w:p>
        </w:tc>
        <w:tc>
          <w:tcPr>
            <w:tcW w:w="8730" w:type="dxa"/>
            <w:shd w:val="clear" w:color="auto" w:fill="EFF9FF"/>
            <w:noWrap/>
            <w:vAlign w:val="center"/>
          </w:tcPr>
          <w:p w:rsidR="00E86B1D"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YES</w:t>
            </w:r>
            <w:r w:rsidRPr="00DE0F68">
              <w:rPr>
                <w:rFonts w:ascii="Garamond" w:eastAsia="Garamond" w:hAnsi="Garamond" w:cs="Arial"/>
                <w:sz w:val="24"/>
                <w:szCs w:val="24"/>
                <w:rtl/>
              </w:rPr>
              <w:t>:]</w:t>
            </w:r>
            <w:r w:rsidR="000762E7" w:rsidRPr="00DE0F68">
              <w:rPr>
                <w:rFonts w:ascii="Times New Roman" w:eastAsia="Garamond" w:hAnsi="Times New Roman" w:cs="Arial"/>
                <w:sz w:val="24"/>
                <w:szCs w:val="24"/>
              </w:rPr>
              <w:t xml:space="preserve"> </w:t>
            </w:r>
            <w:r w:rsidRPr="00DE0F68">
              <w:rPr>
                <w:rFonts w:ascii="Times New Roman" w:eastAsia="Garamond" w:hAnsi="Times New Roman" w:cs="Arial"/>
                <w:sz w:val="24"/>
                <w:szCs w:val="24"/>
                <w:rtl/>
              </w:rPr>
              <w:t xml:space="preserve">يجب عليك تسديد جميع التكاليف لهذه الخدمات حتى </w:t>
            </w:r>
            <w:r w:rsidR="00E62426" w:rsidRPr="00E62426">
              <w:rPr>
                <w:rFonts w:ascii="Arial" w:hAnsi="Arial" w:cs="Arial"/>
                <w:b/>
                <w:bCs/>
                <w:color w:val="000000"/>
                <w:sz w:val="24"/>
                <w:szCs w:val="24"/>
                <w:u w:val="single"/>
                <w:rtl/>
                <w:lang w:val="es-MX"/>
              </w:rPr>
              <w:t>مبلغ الخصم</w:t>
            </w:r>
            <w:r w:rsidRPr="00DE0F68">
              <w:rPr>
                <w:rFonts w:ascii="Times New Roman" w:eastAsia="Garamond" w:hAnsi="Times New Roman" w:cs="Arial"/>
                <w:sz w:val="24"/>
                <w:szCs w:val="24"/>
                <w:rtl/>
              </w:rPr>
              <w:t xml:space="preserve"> المُحدد قبل أن تبدأ الخطة في سداد تكاليف هذه الخدمات.</w:t>
            </w:r>
          </w:p>
          <w:p w:rsidR="00E178B9" w:rsidRPr="00DE0F68" w:rsidRDefault="00E178B9" w:rsidP="00E86B1D">
            <w:pPr>
              <w:autoSpaceDE w:val="0"/>
              <w:autoSpaceDN w:val="0"/>
              <w:adjustRightInd w:val="0"/>
              <w:spacing w:before="40" w:after="40" w:line="240" w:lineRule="auto"/>
              <w:rPr>
                <w:rFonts w:ascii="Times New Roman" w:eastAsia="Garamond" w:hAnsi="Times New Roman" w:cs="Arial"/>
                <w:sz w:val="24"/>
                <w:szCs w:val="24"/>
              </w:rPr>
            </w:pPr>
          </w:p>
          <w:p w:rsidR="00CD564F" w:rsidRPr="00DE0F68" w:rsidRDefault="00E86B1D" w:rsidP="00FC2DE1">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00FC2DE1" w:rsidRPr="00DE0F68">
              <w:rPr>
                <w:rFonts w:ascii="Times New Roman" w:eastAsia="Garamond" w:hAnsi="Times New Roman" w:cs="Arial"/>
                <w:sz w:val="24"/>
                <w:szCs w:val="24"/>
                <w:rtl/>
              </w:rPr>
              <w:t xml:space="preserve"> ليس عليك استيفاء </w:t>
            </w:r>
            <w:r w:rsidR="00FC2DE1" w:rsidRPr="00DE0F68">
              <w:rPr>
                <w:rFonts w:ascii="Times New Roman" w:eastAsia="Garamond" w:hAnsi="Times New Roman" w:cs="Arial"/>
                <w:b/>
                <w:bCs/>
                <w:sz w:val="24"/>
                <w:szCs w:val="24"/>
                <w:u w:val="single"/>
                <w:rtl/>
              </w:rPr>
              <w:t>مبالغ الخصم</w:t>
            </w:r>
            <w:r w:rsidRPr="00DE0F68">
              <w:rPr>
                <w:rFonts w:ascii="Times New Roman" w:eastAsia="Garamond" w:hAnsi="Times New Roman" w:cs="Arial"/>
                <w:sz w:val="24"/>
                <w:szCs w:val="24"/>
                <w:rtl/>
              </w:rPr>
              <w:t xml:space="preserve"> مقابل خدمات معينة، ولكن يمكنك الاطلاع على الجدول بداية من صفحة </w:t>
            </w:r>
            <w:r w:rsidRPr="00DE0F68">
              <w:rPr>
                <w:rFonts w:ascii="Garamond" w:eastAsia="Garamond" w:hAnsi="Garamond" w:cs="Arial"/>
                <w:sz w:val="24"/>
                <w:szCs w:val="24"/>
              </w:rPr>
              <w:t>2</w:t>
            </w:r>
            <w:r w:rsidR="00FC2DE1" w:rsidRPr="00DE0F68">
              <w:rPr>
                <w:rFonts w:ascii="Times New Roman" w:eastAsia="Garamond" w:hAnsi="Times New Roman" w:cs="Arial"/>
                <w:sz w:val="24"/>
                <w:szCs w:val="24"/>
                <w:rtl/>
              </w:rPr>
              <w:t xml:space="preserve"> لمعرفة التكاليف الأخرى للخدمات التي تغطيها هذه الخطة.</w:t>
            </w:r>
          </w:p>
        </w:tc>
      </w:tr>
      <w:tr w:rsidR="00CD564F" w:rsidRPr="00DE0F68" w:rsidTr="00910ADF">
        <w:trPr>
          <w:cantSplit/>
          <w:trHeight w:val="300"/>
        </w:trPr>
        <w:tc>
          <w:tcPr>
            <w:tcW w:w="2628" w:type="dxa"/>
            <w:noWrap/>
            <w:vAlign w:val="center"/>
          </w:tcPr>
          <w:p w:rsidR="00CD564F" w:rsidRPr="00DE0F68" w:rsidRDefault="00CD564F" w:rsidP="00013891">
            <w:pPr>
              <w:autoSpaceDE w:val="0"/>
              <w:autoSpaceDN w:val="0"/>
              <w:bidi/>
              <w:adjustRightInd w:val="0"/>
              <w:spacing w:before="40" w:after="40" w:line="240" w:lineRule="auto"/>
              <w:rPr>
                <w:rFonts w:ascii="Times New Roman" w:eastAsia="Garamond" w:hAnsi="Times New Roman" w:cs="Arial"/>
                <w:b/>
                <w:sz w:val="24"/>
                <w:szCs w:val="24"/>
              </w:rPr>
            </w:pPr>
            <w:r w:rsidRPr="00DE0F68">
              <w:rPr>
                <w:rFonts w:ascii="Times New Roman" w:eastAsia="Garamond" w:hAnsi="Times New Roman" w:cs="Arial"/>
                <w:b/>
                <w:bCs/>
                <w:color w:val="000000"/>
                <w:sz w:val="24"/>
                <w:szCs w:val="24"/>
                <w:rtl/>
              </w:rPr>
              <w:t xml:space="preserve">هل هناك </w:t>
            </w:r>
            <w:r w:rsidRPr="00DE0F68">
              <w:rPr>
                <w:rFonts w:ascii="Times New Roman" w:eastAsia="Garamond" w:hAnsi="Times New Roman" w:cs="Arial"/>
                <w:b/>
                <w:bCs/>
                <w:color w:val="000000"/>
                <w:sz w:val="24"/>
                <w:szCs w:val="24"/>
                <w:u w:val="single"/>
                <w:rtl/>
              </w:rPr>
              <w:t xml:space="preserve"> تكاليف نثرية</w:t>
            </w:r>
            <w:r w:rsidRPr="00DE0F68">
              <w:rPr>
                <w:rFonts w:ascii="Times New Roman" w:eastAsia="Garamond" w:hAnsi="Times New Roman" w:cs="Arial"/>
                <w:b/>
                <w:bCs/>
                <w:color w:val="000000"/>
                <w:sz w:val="24"/>
                <w:szCs w:val="24"/>
                <w:rtl/>
              </w:rPr>
              <w:t xml:space="preserve"> ضمن نفقاتي؟</w:t>
            </w:r>
          </w:p>
        </w:tc>
        <w:tc>
          <w:tcPr>
            <w:tcW w:w="3240" w:type="dxa"/>
            <w:vAlign w:val="center"/>
          </w:tcPr>
          <w:p w:rsidR="00CD564F" w:rsidRPr="00DE0F68" w:rsidRDefault="00EE3C9C" w:rsidP="00E178B9">
            <w:pPr>
              <w:bidi/>
              <w:spacing w:before="60" w:after="60" w:line="240" w:lineRule="auto"/>
              <w:rPr>
                <w:rFonts w:ascii="Garamond" w:eastAsia="Garamond" w:hAnsi="Garamond" w:cs="Arial"/>
                <w:sz w:val="24"/>
                <w:szCs w:val="24"/>
              </w:rPr>
            </w:pPr>
            <w:r w:rsidRPr="00DE0F68">
              <w:rPr>
                <w:rFonts w:ascii="Garamond" w:eastAsia="Arial" w:hAnsi="Garamond" w:cs="Arial"/>
                <w:b/>
                <w:bCs/>
                <w:sz w:val="28"/>
                <w:szCs w:val="28"/>
                <w:rtl/>
              </w:rPr>
              <w:t>$</w:t>
            </w:r>
          </w:p>
        </w:tc>
        <w:tc>
          <w:tcPr>
            <w:tcW w:w="8730" w:type="dxa"/>
            <w:noWrap/>
            <w:vAlign w:val="center"/>
          </w:tcPr>
          <w:p w:rsidR="00E86B1D" w:rsidRPr="00DE0F68" w:rsidRDefault="00E86B1D" w:rsidP="00F17F24">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YES</w:t>
            </w:r>
            <w:r w:rsidRPr="00DE0F68">
              <w:rPr>
                <w:rFonts w:ascii="Garamond" w:eastAsia="Garamond" w:hAnsi="Garamond" w:cs="Arial"/>
                <w:sz w:val="24"/>
                <w:szCs w:val="24"/>
                <w:rtl/>
              </w:rPr>
              <w:t>:]</w:t>
            </w:r>
            <w:r w:rsidRPr="00DE0F68">
              <w:rPr>
                <w:rFonts w:ascii="Times New Roman" w:eastAsia="Garamond" w:hAnsi="Times New Roman" w:cs="Arial"/>
                <w:sz w:val="24"/>
                <w:szCs w:val="24"/>
                <w:rtl/>
              </w:rPr>
              <w:t xml:space="preserve"> إن </w:t>
            </w:r>
            <w:r w:rsidRPr="00DE0F68">
              <w:rPr>
                <w:rFonts w:ascii="Times New Roman" w:eastAsia="Garamond" w:hAnsi="Times New Roman" w:cs="Arial"/>
                <w:b/>
                <w:bCs/>
                <w:sz w:val="24"/>
                <w:szCs w:val="24"/>
                <w:u w:val="single"/>
                <w:rtl/>
              </w:rPr>
              <w:t>التكاليف النثرية</w:t>
            </w:r>
            <w:r w:rsidRPr="00DE0F68">
              <w:rPr>
                <w:rFonts w:ascii="Times New Roman" w:eastAsia="Garamond" w:hAnsi="Times New Roman" w:cs="Arial"/>
                <w:sz w:val="24"/>
                <w:szCs w:val="24"/>
                <w:rtl/>
              </w:rPr>
              <w:t xml:space="preserve"> هي أقصى مبلغ يمكنك سداده خلال فترة التغطية (عادةً سنة واحدة) مقابل المشاركة في التكاليف الخاصة بك للخدمات الخاضعة للتغطية. تساعدك التكاليف النثرية على التخطيط لنفقات الرعاية الصحية.</w:t>
            </w:r>
          </w:p>
          <w:p w:rsidR="00E178B9" w:rsidRPr="00DE0F68" w:rsidRDefault="00E178B9" w:rsidP="00E86B1D">
            <w:pPr>
              <w:autoSpaceDE w:val="0"/>
              <w:autoSpaceDN w:val="0"/>
              <w:adjustRightInd w:val="0"/>
              <w:spacing w:before="40" w:after="40" w:line="240" w:lineRule="auto"/>
              <w:rPr>
                <w:rFonts w:ascii="Times New Roman" w:eastAsia="Garamond" w:hAnsi="Times New Roman" w:cs="Arial"/>
                <w:sz w:val="24"/>
                <w:szCs w:val="24"/>
              </w:rPr>
            </w:pPr>
          </w:p>
          <w:p w:rsidR="00CD564F" w:rsidRPr="00DE0F68" w:rsidRDefault="00E86B1D" w:rsidP="008D51A2">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008D51A2" w:rsidRPr="00DE0F68">
              <w:rPr>
                <w:rFonts w:ascii="Times New Roman" w:eastAsia="Garamond" w:hAnsi="Times New Roman" w:cs="Arial"/>
                <w:sz w:val="24"/>
                <w:szCs w:val="24"/>
                <w:rtl/>
              </w:rPr>
              <w:t xml:space="preserve"> ليس هناك حد على المبلغ الذي قد تدفعه خلال فترة التغطية مقابل المشاركة في التكاليف الخاصة بك للخدمات الخاضعة للتغطية.</w:t>
            </w:r>
            <w:r w:rsidRPr="00DE0F68">
              <w:rPr>
                <w:rFonts w:ascii="Times New Roman" w:hAnsi="Times New Roman" w:cs="Arial"/>
                <w:rtl/>
              </w:rPr>
              <w:t xml:space="preserve"> </w:t>
            </w:r>
          </w:p>
        </w:tc>
      </w:tr>
      <w:tr w:rsidR="00CD564F" w:rsidRPr="00DE0F68" w:rsidTr="00910ADF">
        <w:trPr>
          <w:cantSplit/>
          <w:trHeight w:val="300"/>
        </w:trPr>
        <w:tc>
          <w:tcPr>
            <w:tcW w:w="2628" w:type="dxa"/>
            <w:noWrap/>
            <w:vAlign w:val="center"/>
          </w:tcPr>
          <w:p w:rsidR="00CD564F" w:rsidRPr="00DE0F68" w:rsidRDefault="00CD564F" w:rsidP="00E178B9">
            <w:pPr>
              <w:autoSpaceDE w:val="0"/>
              <w:autoSpaceDN w:val="0"/>
              <w:bidi/>
              <w:adjustRightInd w:val="0"/>
              <w:spacing w:before="40" w:after="40" w:line="240" w:lineRule="auto"/>
              <w:rPr>
                <w:rFonts w:ascii="Times New Roman" w:eastAsia="Garamond" w:hAnsi="Times New Roman" w:cs="Arial"/>
                <w:b/>
                <w:sz w:val="24"/>
                <w:szCs w:val="24"/>
              </w:rPr>
            </w:pPr>
            <w:r w:rsidRPr="00DE0F68">
              <w:rPr>
                <w:rFonts w:ascii="Times New Roman" w:eastAsia="Garamond" w:hAnsi="Times New Roman" w:cs="Arial"/>
                <w:b/>
                <w:bCs/>
                <w:color w:val="000000"/>
                <w:sz w:val="24"/>
                <w:szCs w:val="24"/>
                <w:rtl/>
              </w:rPr>
              <w:t xml:space="preserve">ما </w:t>
            </w:r>
            <w:r w:rsidRPr="00DE0F68">
              <w:rPr>
                <w:rFonts w:ascii="Times New Roman" w:eastAsia="Garamond" w:hAnsi="Times New Roman" w:cs="Arial"/>
                <w:b/>
                <w:bCs/>
                <w:sz w:val="24"/>
                <w:szCs w:val="24"/>
                <w:rtl/>
              </w:rPr>
              <w:t>لم يتم إدراجه</w:t>
            </w:r>
            <w:r w:rsidRPr="00DE0F68">
              <w:rPr>
                <w:rFonts w:ascii="Times New Roman" w:eastAsia="Garamond" w:hAnsi="Times New Roman" w:cs="Arial"/>
                <w:b/>
                <w:bCs/>
                <w:color w:val="000000"/>
                <w:sz w:val="24"/>
                <w:szCs w:val="24"/>
                <w:rtl/>
              </w:rPr>
              <w:t xml:space="preserve"> في </w:t>
            </w:r>
            <w:r w:rsidRPr="00DE0F68">
              <w:rPr>
                <w:rFonts w:ascii="Times New Roman" w:eastAsia="Garamond" w:hAnsi="Times New Roman" w:cs="Arial"/>
                <w:b/>
                <w:bCs/>
                <w:color w:val="000000"/>
                <w:sz w:val="24"/>
                <w:szCs w:val="24"/>
                <w:u w:val="single"/>
                <w:rtl/>
              </w:rPr>
              <w:t>التكاليف النثرية</w:t>
            </w:r>
            <w:r w:rsidRPr="00DE0F68">
              <w:rPr>
                <w:rFonts w:ascii="Times New Roman" w:eastAsia="Garamond" w:hAnsi="Times New Roman" w:cs="Arial"/>
                <w:b/>
                <w:bCs/>
                <w:color w:val="000000"/>
                <w:sz w:val="24"/>
                <w:szCs w:val="24"/>
                <w:rtl/>
              </w:rPr>
              <w:t>؟</w:t>
            </w:r>
          </w:p>
        </w:tc>
        <w:tc>
          <w:tcPr>
            <w:tcW w:w="3240" w:type="dxa"/>
            <w:vAlign w:val="center"/>
          </w:tcPr>
          <w:p w:rsidR="00FC2DE1" w:rsidRPr="00DE0F68" w:rsidRDefault="00FC2DE1" w:rsidP="00FC2DE1">
            <w:pPr>
              <w:spacing w:before="60" w:after="60" w:line="240" w:lineRule="auto"/>
              <w:rPr>
                <w:rFonts w:ascii="Times New Roman" w:eastAsia="Garamond" w:hAnsi="Times New Roman" w:cs="Arial"/>
                <w:sz w:val="24"/>
                <w:szCs w:val="24"/>
              </w:rPr>
            </w:pPr>
          </w:p>
        </w:tc>
        <w:tc>
          <w:tcPr>
            <w:tcW w:w="8730" w:type="dxa"/>
            <w:noWrap/>
            <w:vAlign w:val="center"/>
          </w:tcPr>
          <w:p w:rsidR="00E86B1D"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YES</w:t>
            </w:r>
            <w:r w:rsidRPr="00DE0F68">
              <w:rPr>
                <w:rFonts w:ascii="Garamond" w:eastAsia="Garamond" w:hAnsi="Garamond" w:cs="Arial"/>
                <w:sz w:val="24"/>
                <w:szCs w:val="24"/>
                <w:rtl/>
              </w:rPr>
              <w:t>:]</w:t>
            </w:r>
            <w:r w:rsidR="00AA470A" w:rsidRPr="00DE0F68">
              <w:rPr>
                <w:rFonts w:ascii="Times New Roman" w:eastAsia="Garamond" w:hAnsi="Times New Roman" w:cs="Arial"/>
                <w:sz w:val="24"/>
                <w:szCs w:val="24"/>
              </w:rPr>
              <w:t xml:space="preserve"> </w:t>
            </w:r>
            <w:r w:rsidRPr="00DE0F68">
              <w:rPr>
                <w:rFonts w:ascii="Times New Roman" w:eastAsia="Garamond" w:hAnsi="Times New Roman" w:cs="Arial"/>
                <w:sz w:val="24"/>
                <w:szCs w:val="24"/>
                <w:rtl/>
              </w:rPr>
              <w:t xml:space="preserve">على الرغم من سدادك هذه النفقات، فإنها لا تُحسب ضمن </w:t>
            </w:r>
            <w:r w:rsidRPr="00DE0F68">
              <w:rPr>
                <w:rFonts w:ascii="Times New Roman" w:eastAsia="Garamond" w:hAnsi="Times New Roman" w:cs="Arial"/>
                <w:b/>
                <w:bCs/>
                <w:sz w:val="24"/>
                <w:szCs w:val="24"/>
                <w:u w:val="single"/>
                <w:rtl/>
              </w:rPr>
              <w:t>التكاليف النثرية</w:t>
            </w:r>
            <w:r w:rsidR="00FC2DE1" w:rsidRPr="00DE0F68">
              <w:rPr>
                <w:rFonts w:ascii="Times New Roman" w:eastAsia="Garamond" w:hAnsi="Times New Roman" w:cs="Arial"/>
                <w:sz w:val="24"/>
                <w:szCs w:val="24"/>
                <w:rtl/>
              </w:rPr>
              <w:t>.</w:t>
            </w:r>
          </w:p>
          <w:p w:rsidR="00E178B9" w:rsidRPr="00DE0F68" w:rsidRDefault="00E178B9" w:rsidP="00E86B1D">
            <w:pPr>
              <w:autoSpaceDE w:val="0"/>
              <w:autoSpaceDN w:val="0"/>
              <w:adjustRightInd w:val="0"/>
              <w:spacing w:before="40" w:after="40" w:line="240" w:lineRule="auto"/>
              <w:rPr>
                <w:rFonts w:ascii="Times New Roman" w:eastAsia="Garamond" w:hAnsi="Times New Roman" w:cs="Arial"/>
                <w:sz w:val="24"/>
                <w:szCs w:val="24"/>
              </w:rPr>
            </w:pPr>
          </w:p>
          <w:p w:rsidR="00CD564F" w:rsidRPr="00DE0F68" w:rsidRDefault="00E86B1D" w:rsidP="008D51A2">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008D51A2" w:rsidRPr="00DE0F68">
              <w:rPr>
                <w:rFonts w:ascii="Times New Roman" w:eastAsia="Garamond" w:hAnsi="Times New Roman" w:cs="Arial"/>
                <w:sz w:val="24"/>
                <w:szCs w:val="24"/>
                <w:rtl/>
              </w:rPr>
              <w:t xml:space="preserve"> لا تنطبق لأنه ليس هناك </w:t>
            </w:r>
            <w:r w:rsidR="008D51A2" w:rsidRPr="00DE0F68">
              <w:rPr>
                <w:rFonts w:ascii="Times New Roman" w:eastAsia="Garamond" w:hAnsi="Times New Roman" w:cs="Arial"/>
                <w:b/>
                <w:bCs/>
                <w:sz w:val="24"/>
                <w:szCs w:val="24"/>
                <w:u w:val="single"/>
                <w:rtl/>
              </w:rPr>
              <w:t>تكاليف نثرية</w:t>
            </w:r>
            <w:r w:rsidR="008D51A2" w:rsidRPr="00DE0F68">
              <w:rPr>
                <w:rFonts w:ascii="Times New Roman" w:eastAsia="Garamond" w:hAnsi="Times New Roman" w:cs="Arial"/>
                <w:sz w:val="24"/>
                <w:szCs w:val="24"/>
                <w:rtl/>
              </w:rPr>
              <w:t xml:space="preserve"> ضمن نفقاتك.</w:t>
            </w:r>
          </w:p>
        </w:tc>
      </w:tr>
      <w:tr w:rsidR="00CD564F" w:rsidRPr="00DE0F68" w:rsidTr="00910ADF">
        <w:trPr>
          <w:cantSplit/>
          <w:trHeight w:val="300"/>
        </w:trPr>
        <w:tc>
          <w:tcPr>
            <w:tcW w:w="2628" w:type="dxa"/>
            <w:shd w:val="clear" w:color="auto" w:fill="EFF9FF"/>
            <w:noWrap/>
            <w:vAlign w:val="center"/>
          </w:tcPr>
          <w:p w:rsidR="00CD564F" w:rsidRPr="00DE0F68" w:rsidRDefault="00CD564F" w:rsidP="002179C6">
            <w:pPr>
              <w:autoSpaceDE w:val="0"/>
              <w:autoSpaceDN w:val="0"/>
              <w:bidi/>
              <w:adjustRightInd w:val="0"/>
              <w:spacing w:before="40" w:after="40" w:line="240" w:lineRule="auto"/>
              <w:rPr>
                <w:rFonts w:ascii="Times New Roman" w:eastAsia="Garamond" w:hAnsi="Times New Roman" w:cs="Arial"/>
                <w:b/>
                <w:sz w:val="24"/>
                <w:szCs w:val="24"/>
              </w:rPr>
            </w:pPr>
            <w:r w:rsidRPr="00DE0F68">
              <w:rPr>
                <w:rFonts w:ascii="Times New Roman" w:eastAsia="Garamond" w:hAnsi="Times New Roman" w:cs="Arial"/>
                <w:b/>
                <w:bCs/>
                <w:color w:val="000000"/>
                <w:sz w:val="24"/>
                <w:szCs w:val="24"/>
                <w:rtl/>
              </w:rPr>
              <w:t xml:space="preserve">هل هناك مبلغ إجمالي </w:t>
            </w:r>
            <w:r w:rsidRPr="00DE0F68">
              <w:rPr>
                <w:rFonts w:ascii="Times New Roman" w:eastAsia="Garamond" w:hAnsi="Times New Roman" w:cs="Arial"/>
                <w:b/>
                <w:bCs/>
                <w:sz w:val="24"/>
                <w:szCs w:val="24"/>
                <w:rtl/>
              </w:rPr>
              <w:t>للحد السنوي</w:t>
            </w:r>
            <w:r w:rsidRPr="00DE0F68">
              <w:rPr>
                <w:rFonts w:ascii="Times New Roman" w:eastAsia="Garamond" w:hAnsi="Times New Roman" w:cs="Arial"/>
                <w:b/>
                <w:bCs/>
                <w:color w:val="000000"/>
                <w:sz w:val="24"/>
                <w:szCs w:val="24"/>
                <w:rtl/>
              </w:rPr>
              <w:t xml:space="preserve"> على ما تدفعه </w:t>
            </w:r>
            <w:r w:rsidR="002179C6" w:rsidRPr="00DE0F68">
              <w:rPr>
                <w:rFonts w:ascii="Times New Roman" w:eastAsia="Garamond" w:hAnsi="Times New Roman" w:cs="Arial"/>
                <w:b/>
                <w:bCs/>
                <w:sz w:val="24"/>
                <w:szCs w:val="24"/>
                <w:rtl/>
              </w:rPr>
              <w:t>الخطة</w:t>
            </w:r>
            <w:r w:rsidRPr="00DE0F68">
              <w:rPr>
                <w:rFonts w:ascii="Times New Roman" w:eastAsia="Garamond" w:hAnsi="Times New Roman" w:cs="Arial"/>
                <w:b/>
                <w:bCs/>
                <w:color w:val="000000"/>
                <w:sz w:val="24"/>
                <w:szCs w:val="24"/>
                <w:rtl/>
              </w:rPr>
              <w:t>؟</w:t>
            </w:r>
          </w:p>
        </w:tc>
        <w:tc>
          <w:tcPr>
            <w:tcW w:w="3240" w:type="dxa"/>
            <w:shd w:val="clear" w:color="auto" w:fill="EFF9FF"/>
            <w:vAlign w:val="center"/>
          </w:tcPr>
          <w:p w:rsidR="00A32EBB" w:rsidRPr="00DE0F68" w:rsidRDefault="00A32EBB" w:rsidP="00A32EBB">
            <w:pPr>
              <w:spacing w:before="60" w:after="60" w:line="240" w:lineRule="auto"/>
              <w:rPr>
                <w:rFonts w:ascii="Times New Roman" w:eastAsia="Garamond" w:hAnsi="Times New Roman" w:cs="Arial"/>
                <w:sz w:val="24"/>
                <w:szCs w:val="24"/>
              </w:rPr>
            </w:pPr>
          </w:p>
        </w:tc>
        <w:tc>
          <w:tcPr>
            <w:tcW w:w="8730" w:type="dxa"/>
            <w:shd w:val="clear" w:color="auto" w:fill="EFF9FF"/>
            <w:noWrap/>
            <w:vAlign w:val="center"/>
          </w:tcPr>
          <w:p w:rsidR="00A32EBB" w:rsidRPr="00DE0F68" w:rsidRDefault="00A32EBB" w:rsidP="00A32EBB">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Pr="00DE0F68">
              <w:rPr>
                <w:rFonts w:ascii="Times New Roman" w:eastAsia="Garamond" w:hAnsi="Times New Roman" w:cs="Arial"/>
                <w:sz w:val="24"/>
                <w:szCs w:val="24"/>
                <w:rtl/>
              </w:rPr>
              <w:t xml:space="preserve"> يصف الجدول بداية من صفحة </w:t>
            </w:r>
            <w:r w:rsidRPr="00DE0F68">
              <w:rPr>
                <w:rFonts w:ascii="Garamond" w:eastAsia="Garamond" w:hAnsi="Garamond" w:cs="Arial"/>
                <w:sz w:val="24"/>
                <w:szCs w:val="24"/>
              </w:rPr>
              <w:t>2</w:t>
            </w:r>
            <w:r w:rsidRPr="00DE0F68">
              <w:rPr>
                <w:rFonts w:ascii="Times New Roman" w:eastAsia="Garamond" w:hAnsi="Times New Roman" w:cs="Arial"/>
                <w:sz w:val="24"/>
                <w:szCs w:val="24"/>
                <w:rtl/>
              </w:rPr>
              <w:t xml:space="preserve"> أي حدود على ما المبلغ الذي ستدفعه الخطة مقابل خدمات </w:t>
            </w:r>
            <w:r w:rsidRPr="00DE0F68">
              <w:rPr>
                <w:rFonts w:ascii="Times New Roman" w:eastAsia="Garamond" w:hAnsi="Times New Roman" w:cs="Arial"/>
                <w:i/>
                <w:iCs/>
                <w:sz w:val="24"/>
                <w:szCs w:val="24"/>
                <w:rtl/>
              </w:rPr>
              <w:t>معينة</w:t>
            </w:r>
            <w:r w:rsidRPr="00DE0F68">
              <w:rPr>
                <w:rFonts w:ascii="Times New Roman" w:eastAsia="Garamond" w:hAnsi="Times New Roman" w:cs="Arial"/>
                <w:sz w:val="24"/>
                <w:szCs w:val="24"/>
                <w:rtl/>
              </w:rPr>
              <w:t xml:space="preserve"> يتم تغطيتها، مثل زيارات العيادات.</w:t>
            </w:r>
          </w:p>
          <w:p w:rsidR="00E178B9" w:rsidRPr="00DE0F68" w:rsidRDefault="00E178B9" w:rsidP="00A32EBB">
            <w:pPr>
              <w:autoSpaceDE w:val="0"/>
              <w:autoSpaceDN w:val="0"/>
              <w:adjustRightInd w:val="0"/>
              <w:spacing w:before="40" w:after="40" w:line="240" w:lineRule="auto"/>
              <w:rPr>
                <w:rFonts w:ascii="Times New Roman" w:eastAsia="Garamond" w:hAnsi="Times New Roman" w:cs="Arial"/>
                <w:sz w:val="24"/>
                <w:szCs w:val="24"/>
              </w:rPr>
            </w:pPr>
          </w:p>
          <w:p w:rsidR="00A32EBB" w:rsidRPr="00DE0F68" w:rsidRDefault="00E86B1D" w:rsidP="00A32EBB">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YES</w:t>
            </w:r>
            <w:r w:rsidRPr="00DE0F68">
              <w:rPr>
                <w:rFonts w:ascii="Garamond" w:eastAsia="Garamond" w:hAnsi="Garamond" w:cs="Arial"/>
                <w:sz w:val="24"/>
                <w:szCs w:val="24"/>
                <w:rtl/>
              </w:rPr>
              <w:t>:]</w:t>
            </w:r>
            <w:r w:rsidRPr="00DE0F68">
              <w:rPr>
                <w:rFonts w:ascii="Times New Roman" w:eastAsia="Garamond" w:hAnsi="Times New Roman" w:cs="Arial"/>
                <w:sz w:val="24"/>
                <w:szCs w:val="24"/>
                <w:rtl/>
              </w:rPr>
              <w:t xml:space="preserve"> ستدفع هذه الخطة مقابل الخدمات التي يتم تغطيتها حتى هذا الحد فقط خلال كل فترة من فترات التغطية، حتى وإن كان احتياجك أكبر. فأنت مسؤول عن جميع النفقات التي تتجاوز هذا الحد. يصف الجدول بداية من صفحة </w:t>
            </w:r>
            <w:r w:rsidRPr="00DE0F68">
              <w:rPr>
                <w:rFonts w:ascii="Garamond" w:eastAsia="Garamond" w:hAnsi="Garamond" w:cs="Arial"/>
                <w:sz w:val="24"/>
                <w:szCs w:val="24"/>
              </w:rPr>
              <w:t>2</w:t>
            </w:r>
            <w:r w:rsidRPr="00DE0F68">
              <w:rPr>
                <w:rFonts w:ascii="Times New Roman" w:eastAsia="Garamond" w:hAnsi="Times New Roman" w:cs="Arial"/>
                <w:sz w:val="24"/>
                <w:szCs w:val="24"/>
                <w:rtl/>
              </w:rPr>
              <w:t xml:space="preserve"> حدودًا </w:t>
            </w:r>
            <w:r w:rsidRPr="00DE0F68">
              <w:rPr>
                <w:rFonts w:ascii="Times New Roman" w:eastAsia="Garamond" w:hAnsi="Times New Roman" w:cs="Arial"/>
                <w:i/>
                <w:iCs/>
                <w:sz w:val="24"/>
                <w:szCs w:val="24"/>
                <w:rtl/>
              </w:rPr>
              <w:t>معينة</w:t>
            </w:r>
            <w:r w:rsidRPr="00DE0F68">
              <w:rPr>
                <w:rFonts w:ascii="Times New Roman" w:eastAsia="Garamond" w:hAnsi="Times New Roman" w:cs="Arial"/>
                <w:sz w:val="24"/>
                <w:szCs w:val="24"/>
                <w:rtl/>
              </w:rPr>
              <w:t>للتغطية، مثل الحدود على عدد زيارات العيادات.</w:t>
            </w:r>
          </w:p>
        </w:tc>
      </w:tr>
      <w:tr w:rsidR="00CD564F" w:rsidRPr="00DE0F68" w:rsidTr="00910ADF">
        <w:trPr>
          <w:cantSplit/>
          <w:trHeight w:val="300"/>
        </w:trPr>
        <w:tc>
          <w:tcPr>
            <w:tcW w:w="2628" w:type="dxa"/>
            <w:noWrap/>
            <w:vAlign w:val="center"/>
          </w:tcPr>
          <w:p w:rsidR="00CD564F" w:rsidRPr="00DE0F68" w:rsidRDefault="00CD564F" w:rsidP="00E62426">
            <w:pPr>
              <w:autoSpaceDE w:val="0"/>
              <w:autoSpaceDN w:val="0"/>
              <w:bidi/>
              <w:adjustRightInd w:val="0"/>
              <w:spacing w:after="0" w:line="240" w:lineRule="auto"/>
              <w:rPr>
                <w:rFonts w:ascii="Times New Roman" w:eastAsia="Garamond" w:hAnsi="Times New Roman" w:cs="Arial"/>
                <w:b/>
                <w:sz w:val="24"/>
                <w:szCs w:val="24"/>
              </w:rPr>
            </w:pPr>
            <w:r w:rsidRPr="00DE0F68">
              <w:rPr>
                <w:rFonts w:ascii="Times New Roman" w:eastAsia="Garamond" w:hAnsi="Times New Roman" w:cs="Arial"/>
                <w:b/>
                <w:bCs/>
                <w:color w:val="000000"/>
                <w:sz w:val="24"/>
                <w:szCs w:val="24"/>
                <w:rtl/>
              </w:rPr>
              <w:lastRenderedPageBreak/>
              <w:t xml:space="preserve">هل تقوم </w:t>
            </w:r>
            <w:r w:rsidR="00E62426" w:rsidRPr="00E62426">
              <w:rPr>
                <w:rFonts w:ascii="Arial" w:hAnsi="Arial" w:cs="Arial"/>
                <w:b/>
                <w:bCs/>
                <w:color w:val="000000"/>
                <w:sz w:val="24"/>
                <w:szCs w:val="24"/>
                <w:rtl/>
                <w:lang w:val="es-MX"/>
              </w:rPr>
              <w:t>هذه الخطة</w:t>
            </w:r>
            <w:r w:rsidRPr="00E62426">
              <w:rPr>
                <w:rFonts w:ascii="Times New Roman" w:eastAsia="Garamond" w:hAnsi="Times New Roman" w:cs="Arial"/>
                <w:b/>
                <w:bCs/>
                <w:color w:val="000000"/>
                <w:sz w:val="36"/>
                <w:szCs w:val="36"/>
                <w:rtl/>
              </w:rPr>
              <w:t xml:space="preserve"> </w:t>
            </w:r>
            <w:r w:rsidRPr="00DE0F68">
              <w:rPr>
                <w:rFonts w:ascii="Times New Roman" w:eastAsia="Garamond" w:hAnsi="Times New Roman" w:cs="Arial"/>
                <w:b/>
                <w:bCs/>
                <w:color w:val="000000"/>
                <w:sz w:val="24"/>
                <w:szCs w:val="24"/>
                <w:rtl/>
              </w:rPr>
              <w:t xml:space="preserve">باستخدام </w:t>
            </w:r>
            <w:r w:rsidRPr="00DE0F68">
              <w:rPr>
                <w:rFonts w:ascii="Times New Roman" w:eastAsia="Garamond" w:hAnsi="Times New Roman" w:cs="Arial"/>
                <w:b/>
                <w:bCs/>
                <w:color w:val="000000"/>
                <w:sz w:val="24"/>
                <w:szCs w:val="24"/>
                <w:u w:val="single"/>
                <w:rtl/>
              </w:rPr>
              <w:t>شبكة</w:t>
            </w:r>
            <w:r w:rsidRPr="00DE0F68">
              <w:rPr>
                <w:rFonts w:ascii="Times New Roman" w:eastAsia="Garamond" w:hAnsi="Times New Roman" w:cs="Arial"/>
                <w:b/>
                <w:bCs/>
                <w:color w:val="000000"/>
                <w:sz w:val="24"/>
                <w:szCs w:val="24"/>
                <w:rtl/>
              </w:rPr>
              <w:t xml:space="preserve"> من </w:t>
            </w:r>
            <w:r w:rsidR="00841F5E" w:rsidRPr="00DE0F68">
              <w:rPr>
                <w:rFonts w:ascii="Times New Roman" w:eastAsia="Garamond" w:hAnsi="Times New Roman" w:cs="Arial"/>
                <w:b/>
                <w:bCs/>
                <w:color w:val="000000"/>
                <w:sz w:val="24"/>
                <w:szCs w:val="24"/>
                <w:u w:val="single"/>
                <w:rtl/>
              </w:rPr>
              <w:t>موفري الخدمات</w:t>
            </w:r>
            <w:r w:rsidRPr="00DE0F68">
              <w:rPr>
                <w:rFonts w:ascii="Times New Roman" w:eastAsia="Garamond" w:hAnsi="Times New Roman" w:cs="Arial"/>
                <w:b/>
                <w:bCs/>
                <w:color w:val="000000"/>
                <w:sz w:val="24"/>
                <w:szCs w:val="24"/>
                <w:rtl/>
              </w:rPr>
              <w:t>؟</w:t>
            </w:r>
          </w:p>
        </w:tc>
        <w:tc>
          <w:tcPr>
            <w:tcW w:w="3240" w:type="dxa"/>
            <w:vAlign w:val="center"/>
          </w:tcPr>
          <w:p w:rsidR="00F2378C" w:rsidRPr="00DE0F68" w:rsidRDefault="00F2378C" w:rsidP="00FC2DE1">
            <w:pPr>
              <w:spacing w:before="60" w:after="60" w:line="240" w:lineRule="auto"/>
              <w:rPr>
                <w:rFonts w:ascii="Times New Roman" w:eastAsia="Garamond" w:hAnsi="Times New Roman" w:cs="Arial"/>
                <w:sz w:val="24"/>
                <w:szCs w:val="24"/>
              </w:rPr>
            </w:pPr>
          </w:p>
        </w:tc>
        <w:tc>
          <w:tcPr>
            <w:tcW w:w="8730" w:type="dxa"/>
            <w:noWrap/>
            <w:vAlign w:val="center"/>
          </w:tcPr>
          <w:p w:rsidR="00E86B1D"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YES</w:t>
            </w:r>
            <w:r w:rsidRPr="00DE0F68">
              <w:rPr>
                <w:rFonts w:ascii="Garamond" w:eastAsia="Garamond" w:hAnsi="Garamond" w:cs="Arial"/>
                <w:sz w:val="24"/>
                <w:szCs w:val="24"/>
                <w:rtl/>
              </w:rPr>
              <w:t>:]</w:t>
            </w:r>
            <w:r w:rsidRPr="00DE0F68">
              <w:rPr>
                <w:rFonts w:ascii="Times New Roman" w:eastAsia="Garamond" w:hAnsi="Times New Roman" w:cs="Arial"/>
                <w:sz w:val="24"/>
                <w:szCs w:val="24"/>
                <w:rtl/>
              </w:rPr>
              <w:t xml:space="preserve"> في حالة استخدام طبيب تابع للشبكة أو </w:t>
            </w:r>
            <w:r w:rsidRPr="00DE0F68">
              <w:rPr>
                <w:rFonts w:ascii="Times New Roman" w:eastAsia="Garamond" w:hAnsi="Times New Roman" w:cs="Arial"/>
                <w:b/>
                <w:bCs/>
                <w:sz w:val="24"/>
                <w:szCs w:val="24"/>
                <w:u w:val="single"/>
                <w:rtl/>
              </w:rPr>
              <w:t>موفر</w:t>
            </w:r>
            <w:r w:rsidRPr="00DE0F68">
              <w:rPr>
                <w:rFonts w:ascii="Times New Roman" w:eastAsia="Garamond" w:hAnsi="Times New Roman" w:cs="Arial"/>
                <w:sz w:val="24"/>
                <w:szCs w:val="24"/>
                <w:rtl/>
              </w:rPr>
              <w:t xml:space="preserve"> آخر للرعاية الصحية، فستدفع هذه الخطة بعض أو كل التكاليف مقابل الخدمات التي يتم تغطيتها. تذكر قد يستخدم طبيبك التابع للشبكة أو المستشفى </w:t>
            </w:r>
            <w:r w:rsidRPr="00DE0F68">
              <w:rPr>
                <w:rFonts w:ascii="Times New Roman" w:eastAsia="Garamond" w:hAnsi="Times New Roman" w:cs="Arial"/>
                <w:b/>
                <w:bCs/>
                <w:sz w:val="24"/>
                <w:szCs w:val="24"/>
                <w:u w:val="single"/>
                <w:rtl/>
              </w:rPr>
              <w:t>موفر</w:t>
            </w:r>
            <w:r w:rsidRPr="00DE0F68">
              <w:rPr>
                <w:rFonts w:ascii="Times New Roman" w:eastAsia="Garamond" w:hAnsi="Times New Roman" w:cs="Arial"/>
                <w:sz w:val="24"/>
                <w:szCs w:val="24"/>
                <w:rtl/>
              </w:rPr>
              <w:t xml:space="preserve"> غير تابع للشبكة للحصول على بعض الخدمات. تستخدم الخطط بنود الشبكة </w:t>
            </w:r>
            <w:r w:rsidRPr="00DE0F68">
              <w:rPr>
                <w:rFonts w:ascii="Times New Roman" w:eastAsia="Garamond" w:hAnsi="Times New Roman" w:cs="Arial"/>
                <w:b/>
                <w:bCs/>
                <w:sz w:val="24"/>
                <w:szCs w:val="24"/>
                <w:u w:val="single"/>
                <w:rtl/>
              </w:rPr>
              <w:t>أو المفضلة</w:t>
            </w:r>
            <w:r w:rsidRPr="00DE0F68">
              <w:rPr>
                <w:rFonts w:ascii="Times New Roman" w:eastAsia="Garamond" w:hAnsi="Times New Roman" w:cs="Arial"/>
                <w:sz w:val="24"/>
                <w:szCs w:val="24"/>
                <w:rtl/>
              </w:rPr>
              <w:t xml:space="preserve"> أو المشاركة من أجل </w:t>
            </w:r>
            <w:r w:rsidRPr="00DE0F68">
              <w:rPr>
                <w:rFonts w:ascii="Times New Roman" w:eastAsia="Garamond" w:hAnsi="Times New Roman" w:cs="Arial"/>
                <w:b/>
                <w:bCs/>
                <w:sz w:val="24"/>
                <w:szCs w:val="24"/>
                <w:u w:val="single"/>
                <w:rtl/>
              </w:rPr>
              <w:t>الموفرين</w:t>
            </w:r>
            <w:r w:rsidRPr="00DE0F68">
              <w:rPr>
                <w:rFonts w:ascii="Times New Roman" w:eastAsia="Garamond" w:hAnsi="Times New Roman" w:cs="Arial"/>
                <w:sz w:val="24"/>
                <w:szCs w:val="24"/>
                <w:rtl/>
              </w:rPr>
              <w:t xml:space="preserve"> في </w:t>
            </w:r>
            <w:r w:rsidRPr="00DE0F68">
              <w:rPr>
                <w:rFonts w:ascii="Times New Roman" w:eastAsia="Garamond" w:hAnsi="Times New Roman" w:cs="Arial"/>
                <w:b/>
                <w:bCs/>
                <w:sz w:val="24"/>
                <w:szCs w:val="24"/>
                <w:u w:val="single"/>
                <w:rtl/>
              </w:rPr>
              <w:t>الشبكة</w:t>
            </w:r>
            <w:r w:rsidRPr="00DE0F68">
              <w:rPr>
                <w:rFonts w:ascii="Times New Roman" w:eastAsia="Garamond" w:hAnsi="Times New Roman" w:cs="Arial"/>
                <w:sz w:val="24"/>
                <w:szCs w:val="24"/>
                <w:rtl/>
              </w:rPr>
              <w:t xml:space="preserve"> الخاصة بها. اطلع على الجدول بداية من صفحة </w:t>
            </w:r>
            <w:r w:rsidRPr="00DE0F68">
              <w:rPr>
                <w:rFonts w:ascii="Garamond" w:eastAsia="Garamond" w:hAnsi="Garamond" w:cs="Arial"/>
                <w:sz w:val="24"/>
              </w:rPr>
              <w:t>2</w:t>
            </w:r>
            <w:r w:rsidRPr="00DE0F68">
              <w:rPr>
                <w:rFonts w:ascii="Times New Roman" w:eastAsia="Garamond" w:hAnsi="Times New Roman" w:cs="Arial"/>
                <w:sz w:val="24"/>
                <w:szCs w:val="24"/>
                <w:rtl/>
              </w:rPr>
              <w:t xml:space="preserve"> بشأن الكيفية التي تدفع بها هذه الخطة لأنواع مختلفة من الموفرين.</w:t>
            </w:r>
          </w:p>
          <w:p w:rsidR="00E178B9" w:rsidRPr="00DE0F68" w:rsidRDefault="00E178B9" w:rsidP="00E86B1D">
            <w:pPr>
              <w:autoSpaceDE w:val="0"/>
              <w:autoSpaceDN w:val="0"/>
              <w:adjustRightInd w:val="0"/>
              <w:spacing w:before="40" w:after="40" w:line="240" w:lineRule="auto"/>
              <w:rPr>
                <w:rFonts w:ascii="Times New Roman" w:eastAsia="Garamond" w:hAnsi="Times New Roman" w:cs="Arial"/>
                <w:sz w:val="24"/>
                <w:szCs w:val="24"/>
              </w:rPr>
            </w:pPr>
          </w:p>
          <w:p w:rsidR="00CD564F"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00C73104" w:rsidRPr="00DE0F68">
              <w:rPr>
                <w:rFonts w:ascii="Times New Roman" w:eastAsia="Garamond" w:hAnsi="Times New Roman" w:cs="Arial"/>
                <w:sz w:val="24"/>
                <w:szCs w:val="24"/>
                <w:rtl/>
              </w:rPr>
              <w:t xml:space="preserve"> تتعامل هذه الخطة مع </w:t>
            </w:r>
            <w:r w:rsidR="00C73104" w:rsidRPr="00DE0F68">
              <w:rPr>
                <w:rFonts w:ascii="Times New Roman" w:eastAsia="Garamond" w:hAnsi="Times New Roman" w:cs="Arial"/>
                <w:b/>
                <w:bCs/>
                <w:sz w:val="24"/>
                <w:szCs w:val="24"/>
                <w:u w:val="single"/>
                <w:rtl/>
              </w:rPr>
              <w:t>الموفرين</w:t>
            </w:r>
            <w:r w:rsidR="00C73104" w:rsidRPr="00DE0F68">
              <w:rPr>
                <w:rFonts w:ascii="Times New Roman" w:eastAsia="Garamond" w:hAnsi="Times New Roman" w:cs="Arial"/>
                <w:sz w:val="24"/>
                <w:szCs w:val="24"/>
                <w:rtl/>
              </w:rPr>
              <w:t xml:space="preserve"> بالطريقة نفسها من حيث تحديد الدفع مقابل الخدمات نفسها.</w:t>
            </w:r>
          </w:p>
        </w:tc>
      </w:tr>
      <w:tr w:rsidR="00CD564F" w:rsidRPr="00DE0F68" w:rsidTr="00910ADF">
        <w:trPr>
          <w:cantSplit/>
          <w:trHeight w:val="300"/>
        </w:trPr>
        <w:tc>
          <w:tcPr>
            <w:tcW w:w="2628" w:type="dxa"/>
            <w:shd w:val="clear" w:color="auto" w:fill="EFF9FF"/>
            <w:noWrap/>
            <w:vAlign w:val="center"/>
          </w:tcPr>
          <w:p w:rsidR="00CD564F" w:rsidRPr="00DE0F68" w:rsidRDefault="00CD564F" w:rsidP="00013891">
            <w:pPr>
              <w:autoSpaceDE w:val="0"/>
              <w:autoSpaceDN w:val="0"/>
              <w:bidi/>
              <w:adjustRightInd w:val="0"/>
              <w:spacing w:before="40" w:after="40" w:line="240" w:lineRule="auto"/>
              <w:rPr>
                <w:rFonts w:ascii="Times New Roman" w:eastAsia="Garamond" w:hAnsi="Times New Roman" w:cs="Arial"/>
                <w:b/>
                <w:sz w:val="24"/>
                <w:szCs w:val="24"/>
              </w:rPr>
            </w:pPr>
            <w:r w:rsidRPr="00DE0F68">
              <w:rPr>
                <w:rFonts w:ascii="Times New Roman" w:eastAsia="Garamond" w:hAnsi="Times New Roman" w:cs="Arial"/>
                <w:b/>
                <w:bCs/>
                <w:color w:val="000000"/>
                <w:sz w:val="24"/>
                <w:szCs w:val="24"/>
                <w:rtl/>
              </w:rPr>
              <w:t xml:space="preserve">هل أحتاج إلى إحالة لرؤية </w:t>
            </w:r>
            <w:r w:rsidRPr="00DE0F68">
              <w:rPr>
                <w:rFonts w:ascii="Times New Roman" w:eastAsia="Garamond" w:hAnsi="Times New Roman" w:cs="Arial"/>
                <w:b/>
                <w:bCs/>
                <w:color w:val="000000"/>
                <w:sz w:val="24"/>
                <w:szCs w:val="24"/>
                <w:u w:val="single"/>
                <w:rtl/>
              </w:rPr>
              <w:t>أخصائي</w:t>
            </w:r>
            <w:r w:rsidRPr="00DE0F68">
              <w:rPr>
                <w:rFonts w:ascii="Times New Roman" w:eastAsia="Garamond" w:hAnsi="Times New Roman" w:cs="Arial"/>
                <w:b/>
                <w:bCs/>
                <w:color w:val="000000"/>
                <w:sz w:val="24"/>
                <w:szCs w:val="24"/>
                <w:rtl/>
              </w:rPr>
              <w:t>؟</w:t>
            </w:r>
          </w:p>
        </w:tc>
        <w:tc>
          <w:tcPr>
            <w:tcW w:w="3240" w:type="dxa"/>
            <w:shd w:val="clear" w:color="auto" w:fill="EFF9FF"/>
            <w:vAlign w:val="center"/>
          </w:tcPr>
          <w:p w:rsidR="00A36975" w:rsidRPr="00DE0F68" w:rsidRDefault="00A36975" w:rsidP="00697094">
            <w:pPr>
              <w:spacing w:before="60" w:after="60" w:line="240" w:lineRule="auto"/>
              <w:rPr>
                <w:rFonts w:ascii="Times New Roman" w:eastAsia="Garamond" w:hAnsi="Times New Roman" w:cs="Arial"/>
                <w:sz w:val="24"/>
                <w:szCs w:val="24"/>
              </w:rPr>
            </w:pPr>
          </w:p>
        </w:tc>
        <w:tc>
          <w:tcPr>
            <w:tcW w:w="8730" w:type="dxa"/>
            <w:shd w:val="clear" w:color="auto" w:fill="EFF9FF"/>
            <w:noWrap/>
            <w:vAlign w:val="center"/>
          </w:tcPr>
          <w:p w:rsidR="00E86B1D"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YES</w:t>
            </w:r>
            <w:r w:rsidRPr="00DE0F68">
              <w:rPr>
                <w:rFonts w:ascii="Garamond" w:eastAsia="Garamond" w:hAnsi="Garamond" w:cs="Arial"/>
                <w:sz w:val="24"/>
                <w:szCs w:val="24"/>
                <w:rtl/>
              </w:rPr>
              <w:t>:]</w:t>
            </w:r>
            <w:r w:rsidRPr="00DE0F68">
              <w:rPr>
                <w:rFonts w:ascii="Times New Roman" w:eastAsia="Garamond" w:hAnsi="Times New Roman" w:cs="Arial"/>
                <w:sz w:val="24"/>
                <w:szCs w:val="24"/>
                <w:rtl/>
              </w:rPr>
              <w:t xml:space="preserve"> ستدفع هذه الخطة بعض التكاليف أو كلها لرؤية </w:t>
            </w:r>
            <w:r w:rsidRPr="00DE0F68">
              <w:rPr>
                <w:rFonts w:ascii="Times New Roman" w:eastAsia="Garamond" w:hAnsi="Times New Roman" w:cs="Arial"/>
                <w:b/>
                <w:bCs/>
                <w:sz w:val="24"/>
                <w:szCs w:val="24"/>
                <w:u w:val="single"/>
                <w:rtl/>
              </w:rPr>
              <w:t>أخصائي</w:t>
            </w:r>
            <w:r w:rsidRPr="00DE0F68">
              <w:rPr>
                <w:rFonts w:ascii="Times New Roman" w:eastAsia="Garamond" w:hAnsi="Times New Roman" w:cs="Arial"/>
                <w:sz w:val="24"/>
                <w:szCs w:val="24"/>
                <w:rtl/>
              </w:rPr>
              <w:t xml:space="preserve"> من أجل الخدمات التي يتم تغطيتها ولكن فقط في حالة الحصول على تصريح من الخطة قبل رؤية </w:t>
            </w:r>
            <w:r w:rsidRPr="00DE0F68">
              <w:rPr>
                <w:rFonts w:ascii="Times New Roman" w:eastAsia="Garamond" w:hAnsi="Times New Roman" w:cs="Arial"/>
                <w:b/>
                <w:bCs/>
                <w:sz w:val="24"/>
                <w:szCs w:val="24"/>
                <w:u w:val="single"/>
                <w:rtl/>
              </w:rPr>
              <w:t>الأخصائي</w:t>
            </w:r>
            <w:r w:rsidRPr="00DE0F68">
              <w:rPr>
                <w:rFonts w:ascii="Times New Roman" w:eastAsia="Garamond" w:hAnsi="Times New Roman" w:cs="Arial"/>
                <w:sz w:val="24"/>
                <w:szCs w:val="24"/>
                <w:rtl/>
              </w:rPr>
              <w:t>.</w:t>
            </w:r>
          </w:p>
          <w:p w:rsidR="00E178B9" w:rsidRPr="00DE0F68" w:rsidRDefault="00E178B9" w:rsidP="00E86B1D">
            <w:pPr>
              <w:autoSpaceDE w:val="0"/>
              <w:autoSpaceDN w:val="0"/>
              <w:adjustRightInd w:val="0"/>
              <w:spacing w:before="40" w:after="40" w:line="240" w:lineRule="auto"/>
              <w:rPr>
                <w:rFonts w:ascii="Times New Roman" w:eastAsia="Garamond" w:hAnsi="Times New Roman" w:cs="Arial"/>
                <w:sz w:val="24"/>
                <w:szCs w:val="24"/>
              </w:rPr>
            </w:pPr>
          </w:p>
          <w:p w:rsidR="00CD564F"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002F4E04" w:rsidRPr="00DE0F68">
              <w:rPr>
                <w:rFonts w:ascii="Times New Roman" w:eastAsia="Garamond" w:hAnsi="Times New Roman" w:cs="Arial"/>
                <w:sz w:val="24"/>
                <w:szCs w:val="24"/>
                <w:rtl/>
              </w:rPr>
              <w:t xml:space="preserve"> يمكنك زيارة </w:t>
            </w:r>
            <w:r w:rsidR="002F4E04" w:rsidRPr="00DE0F68">
              <w:rPr>
                <w:rFonts w:ascii="Times New Roman" w:eastAsia="Garamond" w:hAnsi="Times New Roman" w:cs="Arial"/>
                <w:b/>
                <w:bCs/>
                <w:sz w:val="24"/>
                <w:szCs w:val="24"/>
                <w:u w:val="single"/>
                <w:rtl/>
              </w:rPr>
              <w:t>الأخصائي</w:t>
            </w:r>
            <w:r w:rsidR="002F4E04" w:rsidRPr="00DE0F68">
              <w:rPr>
                <w:rFonts w:ascii="Times New Roman" w:eastAsia="Garamond" w:hAnsi="Times New Roman" w:cs="Arial"/>
                <w:sz w:val="24"/>
                <w:szCs w:val="24"/>
                <w:rtl/>
              </w:rPr>
              <w:t xml:space="preserve"> الذي تختاره بدون الحصول على تصريح من هذه الخطة.</w:t>
            </w:r>
          </w:p>
        </w:tc>
      </w:tr>
      <w:tr w:rsidR="00931CE1" w:rsidRPr="00DE0F68" w:rsidTr="00910ADF">
        <w:trPr>
          <w:cantSplit/>
          <w:trHeight w:val="300"/>
        </w:trPr>
        <w:tc>
          <w:tcPr>
            <w:tcW w:w="2628" w:type="dxa"/>
            <w:noWrap/>
            <w:vAlign w:val="center"/>
          </w:tcPr>
          <w:p w:rsidR="00931CE1" w:rsidRPr="00DE0F68" w:rsidRDefault="00931CE1" w:rsidP="00013891">
            <w:pPr>
              <w:autoSpaceDE w:val="0"/>
              <w:autoSpaceDN w:val="0"/>
              <w:bidi/>
              <w:adjustRightInd w:val="0"/>
              <w:spacing w:before="40" w:after="40"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هل هناك خدمات لا تغطيها هذه الخطة؟</w:t>
            </w:r>
          </w:p>
        </w:tc>
        <w:tc>
          <w:tcPr>
            <w:tcW w:w="3240" w:type="dxa"/>
            <w:vAlign w:val="center"/>
          </w:tcPr>
          <w:p w:rsidR="00931CE1" w:rsidRPr="00DE0F68" w:rsidRDefault="00931CE1" w:rsidP="00A36975">
            <w:pPr>
              <w:spacing w:before="60" w:after="60" w:line="240" w:lineRule="auto"/>
              <w:rPr>
                <w:rFonts w:ascii="Times New Roman" w:eastAsia="Garamond" w:hAnsi="Times New Roman" w:cs="Arial"/>
                <w:sz w:val="24"/>
                <w:szCs w:val="24"/>
              </w:rPr>
            </w:pPr>
          </w:p>
        </w:tc>
        <w:tc>
          <w:tcPr>
            <w:tcW w:w="8730" w:type="dxa"/>
            <w:noWrap/>
            <w:vAlign w:val="center"/>
          </w:tcPr>
          <w:p w:rsidR="00E86B1D" w:rsidRPr="00DE0F68" w:rsidRDefault="00E86B1D" w:rsidP="00E86B1D">
            <w:pPr>
              <w:autoSpaceDE w:val="0"/>
              <w:autoSpaceDN w:val="0"/>
              <w:bidi/>
              <w:adjustRightInd w:val="0"/>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YES</w:t>
            </w:r>
            <w:r w:rsidRPr="00DE0F68">
              <w:rPr>
                <w:rFonts w:ascii="Garamond" w:eastAsia="Garamond" w:hAnsi="Garamond" w:cs="Arial"/>
                <w:sz w:val="24"/>
                <w:szCs w:val="24"/>
                <w:rtl/>
              </w:rPr>
              <w:t>:]</w:t>
            </w:r>
            <w:r w:rsidRPr="00DE0F68">
              <w:rPr>
                <w:rFonts w:ascii="Times New Roman" w:eastAsia="Garamond" w:hAnsi="Times New Roman" w:cs="Arial"/>
                <w:sz w:val="24"/>
                <w:szCs w:val="24"/>
                <w:rtl/>
              </w:rPr>
              <w:t xml:space="preserve"> تُدرج بعض الخدمات التي لا تغطيها هذه الخطة في صفحة </w:t>
            </w:r>
            <w:r w:rsidRPr="00DE0F68">
              <w:rPr>
                <w:rFonts w:ascii="Times New Roman" w:eastAsia="Garamond" w:hAnsi="Times New Roman" w:cs="Arial"/>
                <w:sz w:val="24"/>
                <w:szCs w:val="24"/>
              </w:rPr>
              <w:t>4</w:t>
            </w:r>
            <w:r w:rsidRPr="00DE0F68">
              <w:rPr>
                <w:rFonts w:ascii="Times New Roman" w:eastAsia="Garamond" w:hAnsi="Times New Roman" w:cs="Arial"/>
                <w:sz w:val="24"/>
                <w:szCs w:val="24"/>
                <w:rtl/>
              </w:rPr>
              <w:t xml:space="preserve">. اطلع على تعليمات الخطة أو السياسة للحصول على معلومات إضافية حول </w:t>
            </w:r>
            <w:r w:rsidRPr="00DE0F68">
              <w:rPr>
                <w:rFonts w:ascii="Times New Roman" w:eastAsia="Garamond" w:hAnsi="Times New Roman" w:cs="Arial"/>
                <w:b/>
                <w:bCs/>
                <w:sz w:val="24"/>
                <w:szCs w:val="24"/>
                <w:u w:val="single"/>
                <w:rtl/>
              </w:rPr>
              <w:t>الخدمات المستثناة</w:t>
            </w:r>
            <w:r w:rsidRPr="00DE0F68">
              <w:rPr>
                <w:rFonts w:ascii="Times New Roman" w:eastAsia="Garamond" w:hAnsi="Times New Roman" w:cs="Arial"/>
                <w:sz w:val="24"/>
                <w:szCs w:val="24"/>
                <w:rtl/>
              </w:rPr>
              <w:t>.</w:t>
            </w:r>
          </w:p>
          <w:p w:rsidR="00E178B9" w:rsidRPr="00DE0F68" w:rsidRDefault="00E178B9" w:rsidP="00E86B1D">
            <w:pPr>
              <w:autoSpaceDE w:val="0"/>
              <w:autoSpaceDN w:val="0"/>
              <w:adjustRightInd w:val="0"/>
              <w:spacing w:before="40" w:after="40" w:line="240" w:lineRule="auto"/>
              <w:rPr>
                <w:rFonts w:ascii="Times New Roman" w:eastAsia="Garamond" w:hAnsi="Times New Roman" w:cs="Arial"/>
                <w:sz w:val="24"/>
                <w:szCs w:val="24"/>
              </w:rPr>
            </w:pPr>
          </w:p>
          <w:p w:rsidR="00931CE1" w:rsidRPr="00DE0F68" w:rsidRDefault="00E86B1D" w:rsidP="00E86B1D">
            <w:pPr>
              <w:bidi/>
              <w:spacing w:before="40" w:after="40" w:line="240" w:lineRule="auto"/>
              <w:rPr>
                <w:rFonts w:ascii="Times New Roman" w:eastAsia="Garamond" w:hAnsi="Times New Roman" w:cs="Arial"/>
                <w:sz w:val="24"/>
                <w:szCs w:val="24"/>
              </w:rPr>
            </w:pPr>
            <w:r w:rsidRPr="00DE0F68">
              <w:rPr>
                <w:rFonts w:ascii="Garamond" w:eastAsia="Garamond" w:hAnsi="Garamond" w:cs="Arial"/>
                <w:sz w:val="24"/>
                <w:szCs w:val="24"/>
                <w:rtl/>
              </w:rPr>
              <w:t>[</w:t>
            </w:r>
            <w:r w:rsidRPr="00DE0F68">
              <w:rPr>
                <w:rFonts w:ascii="Garamond" w:eastAsia="Garamond" w:hAnsi="Garamond" w:cs="Arial"/>
                <w:sz w:val="24"/>
                <w:szCs w:val="24"/>
                <w:highlight w:val="yellow"/>
              </w:rPr>
              <w:t>NO</w:t>
            </w:r>
            <w:r w:rsidRPr="00DE0F68">
              <w:rPr>
                <w:rFonts w:ascii="Garamond" w:eastAsia="Garamond" w:hAnsi="Garamond" w:cs="Arial"/>
                <w:sz w:val="24"/>
                <w:szCs w:val="24"/>
                <w:rtl/>
              </w:rPr>
              <w:t>:]</w:t>
            </w:r>
            <w:r w:rsidR="0086360F" w:rsidRPr="00DE0F68">
              <w:rPr>
                <w:rFonts w:ascii="Times New Roman" w:eastAsia="Garamond" w:hAnsi="Times New Roman" w:cs="Arial"/>
                <w:sz w:val="24"/>
                <w:szCs w:val="24"/>
                <w:rtl/>
              </w:rPr>
              <w:t xml:space="preserve"> اطلع على تعليمات الخطة أو السياسة للحصول على معلومات حول </w:t>
            </w:r>
            <w:r w:rsidR="0086360F" w:rsidRPr="00DE0F68">
              <w:rPr>
                <w:rFonts w:ascii="Times New Roman" w:eastAsia="Garamond" w:hAnsi="Times New Roman" w:cs="Arial"/>
                <w:b/>
                <w:bCs/>
                <w:sz w:val="24"/>
                <w:szCs w:val="24"/>
                <w:u w:val="single"/>
                <w:rtl/>
              </w:rPr>
              <w:t>الخدمات المستثناة</w:t>
            </w:r>
            <w:r w:rsidR="0086360F" w:rsidRPr="00DE0F68">
              <w:rPr>
                <w:rFonts w:ascii="Times New Roman" w:eastAsia="Garamond" w:hAnsi="Times New Roman" w:cs="Arial"/>
                <w:sz w:val="24"/>
                <w:szCs w:val="24"/>
                <w:rtl/>
              </w:rPr>
              <w:t>.</w:t>
            </w:r>
          </w:p>
        </w:tc>
      </w:tr>
    </w:tbl>
    <w:p w:rsidR="00AE5FA1" w:rsidRPr="00DE0F68" w:rsidRDefault="00AE5FA1" w:rsidP="005C019C">
      <w:pPr>
        <w:spacing w:after="0" w:line="240" w:lineRule="auto"/>
        <w:rPr>
          <w:rFonts w:ascii="Times New Roman" w:eastAsia="Arial" w:hAnsi="Times New Roman" w:cs="Arial"/>
          <w:sz w:val="20"/>
          <w:szCs w:val="20"/>
        </w:rPr>
      </w:pPr>
    </w:p>
    <w:p w:rsidR="00720D2A" w:rsidRPr="00DE0F68" w:rsidRDefault="00720D2A" w:rsidP="005C019C">
      <w:pPr>
        <w:spacing w:after="0" w:line="240" w:lineRule="auto"/>
        <w:rPr>
          <w:rFonts w:ascii="Times New Roman" w:eastAsia="Garamond" w:hAnsi="Times New Roman" w:cs="Arial"/>
          <w:color w:val="000000"/>
          <w:sz w:val="24"/>
          <w:szCs w:val="24"/>
        </w:rPr>
      </w:pPr>
    </w:p>
    <w:p w:rsidR="000C656A" w:rsidRPr="00DE0F68" w:rsidDel="000C656A" w:rsidRDefault="000C656A" w:rsidP="000C656A">
      <w:pPr>
        <w:spacing w:after="0" w:line="240" w:lineRule="auto"/>
        <w:rPr>
          <w:rFonts w:ascii="Times New Roman" w:eastAsia="Garamond" w:hAnsi="Times New Roman" w:cs="Arial"/>
          <w:color w:val="000000"/>
          <w:sz w:val="24"/>
          <w:szCs w:val="24"/>
        </w:rPr>
      </w:pPr>
    </w:p>
    <w:p w:rsidR="000F1214" w:rsidRPr="00DE0F68" w:rsidRDefault="00AE5FA1" w:rsidP="000C656A">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Pr>
        <w:br w:type="page"/>
      </w:r>
    </w:p>
    <w:tbl>
      <w:tblPr>
        <w:bidiVisual/>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0F1214" w:rsidRPr="00DE0F68" w:rsidTr="00D74D5C">
        <w:tc>
          <w:tcPr>
            <w:tcW w:w="828" w:type="dxa"/>
            <w:shd w:val="clear" w:color="auto" w:fill="EFF9FF"/>
          </w:tcPr>
          <w:p w:rsidR="000F1214" w:rsidRPr="00DE0F68" w:rsidRDefault="00980A0D" w:rsidP="00561946">
            <w:pPr>
              <w:bidi/>
              <w:spacing w:after="0" w:line="240" w:lineRule="auto"/>
              <w:rPr>
                <w:rFonts w:ascii="Times New Roman" w:eastAsia="Arial" w:hAnsi="Times New Roman" w:cs="Arial"/>
                <w:b/>
                <w:color w:val="0775A8"/>
                <w:sz w:val="28"/>
                <w:szCs w:val="40"/>
              </w:rPr>
            </w:pPr>
            <w:r w:rsidRPr="00DE0F68">
              <w:rPr>
                <w:rFonts w:ascii="Times New Roman" w:eastAsia="Centaur" w:hAnsi="Times New Roman" w:cs="Arial"/>
                <w:b/>
                <w:bCs/>
                <w:noProof/>
                <w:sz w:val="20"/>
                <w:szCs w:val="20"/>
              </w:rPr>
              <w:lastRenderedPageBreak/>
              <w:drawing>
                <wp:inline distT="0" distB="0" distL="0" distR="0" wp14:anchorId="34635F2C" wp14:editId="6346E4B6">
                  <wp:extent cx="508635" cy="374015"/>
                  <wp:effectExtent l="0" t="0" r="5715" b="6985"/>
                  <wp:docPr id="5"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374015"/>
                          </a:xfrm>
                          <a:prstGeom prst="rect">
                            <a:avLst/>
                          </a:prstGeom>
                          <a:noFill/>
                          <a:ln>
                            <a:noFill/>
                          </a:ln>
                        </pic:spPr>
                      </pic:pic>
                    </a:graphicData>
                  </a:graphic>
                </wp:inline>
              </w:drawing>
            </w:r>
          </w:p>
        </w:tc>
        <w:tc>
          <w:tcPr>
            <w:tcW w:w="13788" w:type="dxa"/>
            <w:shd w:val="clear" w:color="auto" w:fill="EFF9FF"/>
          </w:tcPr>
          <w:p w:rsidR="000F1214" w:rsidRPr="00DE0F68" w:rsidRDefault="000F1214" w:rsidP="00D74D5C">
            <w:pPr>
              <w:numPr>
                <w:ilvl w:val="0"/>
                <w:numId w:val="13"/>
              </w:numPr>
              <w:autoSpaceDE w:val="0"/>
              <w:autoSpaceDN w:val="0"/>
              <w:bidi/>
              <w:adjustRightInd w:val="0"/>
              <w:spacing w:after="120" w:line="240" w:lineRule="auto"/>
              <w:rPr>
                <w:rFonts w:ascii="Times New Roman" w:eastAsia="Garamond" w:hAnsi="Times New Roman" w:cs="Arial"/>
                <w:color w:val="000000"/>
                <w:sz w:val="24"/>
                <w:szCs w:val="24"/>
              </w:rPr>
            </w:pPr>
            <w:r w:rsidRPr="00DE0F68">
              <w:rPr>
                <w:rFonts w:ascii="Times New Roman" w:eastAsia="Garamond" w:hAnsi="Times New Roman" w:cs="Arial"/>
                <w:b/>
                <w:bCs/>
                <w:sz w:val="24"/>
                <w:szCs w:val="24"/>
                <w:u w:val="single"/>
                <w:rtl/>
              </w:rPr>
              <w:t>مبالغ المشاركة في الدفع</w:t>
            </w:r>
            <w:r w:rsidRPr="00DE0F68">
              <w:rPr>
                <w:rFonts w:ascii="Times New Roman" w:eastAsia="Garamond" w:hAnsi="Times New Roman" w:cs="Arial"/>
                <w:color w:val="000000"/>
                <w:sz w:val="24"/>
                <w:szCs w:val="24"/>
                <w:rtl/>
              </w:rPr>
              <w:t xml:space="preserve"> هي مبالغ مالية ثابتة (على سبيل المثال</w:t>
            </w:r>
            <w:r w:rsidRPr="00DE0F68">
              <w:rPr>
                <w:rFonts w:ascii="Garamond" w:eastAsia="Garamond" w:hAnsi="Garamond" w:cs="Arial"/>
                <w:color w:val="000000"/>
                <w:sz w:val="24"/>
                <w:szCs w:val="24"/>
                <w:rtl/>
              </w:rPr>
              <w:t xml:space="preserve"> </w:t>
            </w:r>
            <w:r w:rsidR="00D74D5C" w:rsidRPr="00DE0F68">
              <w:rPr>
                <w:rFonts w:ascii="Garamond" w:eastAsia="Garamond" w:hAnsi="Garamond" w:cs="Arial"/>
                <w:color w:val="000000"/>
                <w:sz w:val="24"/>
                <w:szCs w:val="24"/>
              </w:rPr>
              <w:t>$</w:t>
            </w:r>
            <w:r w:rsidRPr="00DE0F68">
              <w:rPr>
                <w:rFonts w:ascii="Garamond" w:eastAsia="Garamond" w:hAnsi="Garamond" w:cs="Arial"/>
                <w:color w:val="000000"/>
                <w:sz w:val="24"/>
                <w:szCs w:val="24"/>
              </w:rPr>
              <w:t>15</w:t>
            </w:r>
            <w:r w:rsidRPr="00DE0F68">
              <w:rPr>
                <w:rFonts w:ascii="Times New Roman" w:eastAsia="Garamond" w:hAnsi="Times New Roman" w:cs="Arial"/>
                <w:color w:val="000000"/>
                <w:sz w:val="24"/>
                <w:szCs w:val="24"/>
                <w:rtl/>
              </w:rPr>
              <w:t>) تقوم بسدادها مقابل الحصول على رعاية صحية يتم تغطيتها، عادةً عندما تتلقى الخدمات.</w:t>
            </w:r>
          </w:p>
          <w:p w:rsidR="00D647F0" w:rsidRPr="00DE0F68" w:rsidRDefault="000F1214" w:rsidP="00D74D5C">
            <w:pPr>
              <w:numPr>
                <w:ilvl w:val="0"/>
                <w:numId w:val="13"/>
              </w:numPr>
              <w:autoSpaceDE w:val="0"/>
              <w:autoSpaceDN w:val="0"/>
              <w:bidi/>
              <w:adjustRightInd w:val="0"/>
              <w:spacing w:after="120" w:line="240" w:lineRule="auto"/>
              <w:rPr>
                <w:rFonts w:ascii="Times New Roman" w:eastAsia="Garamond" w:hAnsi="Times New Roman" w:cs="Arial"/>
                <w:sz w:val="28"/>
                <w:szCs w:val="20"/>
              </w:rPr>
            </w:pPr>
            <w:r w:rsidRPr="00DE0F68">
              <w:rPr>
                <w:rFonts w:ascii="Times New Roman" w:eastAsia="Garamond" w:hAnsi="Times New Roman" w:cs="Arial"/>
                <w:b/>
                <w:bCs/>
                <w:color w:val="000000"/>
                <w:sz w:val="24"/>
                <w:szCs w:val="24"/>
                <w:u w:val="single"/>
                <w:rtl/>
              </w:rPr>
              <w:t>التأمين المشترك</w:t>
            </w:r>
            <w:r w:rsidRPr="00DE0F68">
              <w:rPr>
                <w:rFonts w:ascii="Times New Roman" w:eastAsia="Garamond" w:hAnsi="Times New Roman" w:cs="Arial"/>
                <w:color w:val="000000"/>
                <w:sz w:val="24"/>
                <w:szCs w:val="24"/>
                <w:rtl/>
              </w:rPr>
              <w:t xml:space="preserve"> هو </w:t>
            </w:r>
            <w:r w:rsidRPr="00DE0F68">
              <w:rPr>
                <w:rFonts w:ascii="Times New Roman" w:eastAsia="Garamond" w:hAnsi="Times New Roman" w:cs="Arial"/>
                <w:i/>
                <w:iCs/>
                <w:color w:val="000000"/>
                <w:sz w:val="24"/>
                <w:szCs w:val="24"/>
                <w:rtl/>
              </w:rPr>
              <w:t xml:space="preserve">جزء </w:t>
            </w:r>
            <w:r w:rsidRPr="00DE0F68">
              <w:rPr>
                <w:rFonts w:ascii="Times New Roman" w:eastAsia="Garamond" w:hAnsi="Times New Roman" w:cs="Arial"/>
                <w:color w:val="000000"/>
                <w:sz w:val="24"/>
                <w:szCs w:val="24"/>
                <w:rtl/>
              </w:rPr>
              <w:t xml:space="preserve">من تكاليف الخدمة التي يتم تغطيتها، والتي تُحسب كنسبة مئوية من </w:t>
            </w:r>
            <w:r w:rsidRPr="00DE0F68">
              <w:rPr>
                <w:rFonts w:ascii="Times New Roman" w:eastAsia="Garamond" w:hAnsi="Times New Roman" w:cs="Arial"/>
                <w:b/>
                <w:bCs/>
                <w:color w:val="000000"/>
                <w:sz w:val="24"/>
                <w:szCs w:val="24"/>
                <w:u w:val="single"/>
                <w:rtl/>
              </w:rPr>
              <w:t>المبلغ المسموح به</w:t>
            </w:r>
            <w:r w:rsidRPr="00DE0F68">
              <w:rPr>
                <w:rFonts w:ascii="Times New Roman" w:eastAsia="Garamond" w:hAnsi="Times New Roman" w:cs="Arial"/>
                <w:color w:val="000000"/>
                <w:sz w:val="24"/>
                <w:szCs w:val="24"/>
                <w:rtl/>
              </w:rPr>
              <w:t xml:space="preserve"> للخدمة. على سبيل المثال، إذا كان </w:t>
            </w:r>
            <w:r w:rsidR="002179C6" w:rsidRPr="00E62426">
              <w:rPr>
                <w:rFonts w:ascii="Times New Roman" w:eastAsia="Garamond" w:hAnsi="Times New Roman" w:cs="Arial"/>
                <w:bCs/>
                <w:sz w:val="24"/>
                <w:szCs w:val="24"/>
                <w:rtl/>
              </w:rPr>
              <w:t xml:space="preserve">المبلغ </w:t>
            </w:r>
            <w:r w:rsidR="00E62426" w:rsidRPr="00E62426">
              <w:rPr>
                <w:rFonts w:ascii="Arial" w:hAnsi="Arial" w:cs="Arial"/>
                <w:b/>
                <w:bCs/>
                <w:color w:val="000000"/>
                <w:sz w:val="24"/>
                <w:szCs w:val="24"/>
                <w:rtl/>
                <w:lang w:val="es-MX"/>
              </w:rPr>
              <w:t>المسموح به</w:t>
            </w:r>
            <w:r w:rsidRPr="00E62426">
              <w:rPr>
                <w:rFonts w:ascii="Times New Roman" w:eastAsia="Garamond" w:hAnsi="Times New Roman" w:cs="Arial"/>
                <w:color w:val="000000"/>
                <w:sz w:val="24"/>
                <w:szCs w:val="24"/>
                <w:rtl/>
              </w:rPr>
              <w:t xml:space="preserve"> </w:t>
            </w:r>
            <w:r w:rsidR="00841F5E" w:rsidRPr="00E62426">
              <w:rPr>
                <w:rFonts w:ascii="Times New Roman" w:eastAsia="Garamond" w:hAnsi="Times New Roman" w:cs="Arial"/>
                <w:b/>
                <w:bCs/>
                <w:color w:val="000000"/>
                <w:sz w:val="24"/>
                <w:szCs w:val="24"/>
                <w:u w:val="single"/>
                <w:rtl/>
              </w:rPr>
              <w:t>للخطة</w:t>
            </w:r>
            <w:r w:rsidRPr="00DE0F68">
              <w:rPr>
                <w:rFonts w:ascii="Times New Roman" w:eastAsia="Garamond" w:hAnsi="Times New Roman" w:cs="Arial"/>
                <w:color w:val="000000"/>
                <w:sz w:val="24"/>
                <w:szCs w:val="24"/>
                <w:rtl/>
              </w:rPr>
              <w:t xml:space="preserve"> مقابل الإقامة في المستشفى ليلاً هو </w:t>
            </w:r>
            <w:r w:rsidR="00D74D5C" w:rsidRPr="00DE0F68">
              <w:rPr>
                <w:rFonts w:ascii="Garamond" w:eastAsia="Garamond" w:hAnsi="Garamond" w:cs="Arial"/>
                <w:color w:val="000000"/>
                <w:sz w:val="24"/>
                <w:szCs w:val="24"/>
              </w:rPr>
              <w:t>$1000</w:t>
            </w:r>
            <w:r w:rsidRPr="00DE0F68">
              <w:rPr>
                <w:rFonts w:ascii="Times New Roman" w:eastAsia="Garamond" w:hAnsi="Times New Roman" w:cs="Arial"/>
                <w:color w:val="000000"/>
                <w:sz w:val="24"/>
                <w:szCs w:val="24"/>
                <w:rtl/>
              </w:rPr>
              <w:t xml:space="preserve">، فسيصبح مبلغ </w:t>
            </w:r>
            <w:r w:rsidR="001E15EF" w:rsidRPr="00DE0F68">
              <w:rPr>
                <w:rFonts w:ascii="Times New Roman" w:eastAsia="Garamond" w:hAnsi="Times New Roman" w:cs="Arial"/>
                <w:b/>
                <w:bCs/>
                <w:color w:val="000000"/>
                <w:sz w:val="24"/>
                <w:szCs w:val="24"/>
                <w:u w:val="single"/>
                <w:rtl/>
              </w:rPr>
              <w:t>التأمين المشترك</w:t>
            </w:r>
            <w:r w:rsidRPr="00DE0F68">
              <w:rPr>
                <w:rFonts w:ascii="Times New Roman" w:eastAsia="Garamond" w:hAnsi="Times New Roman" w:cs="Arial"/>
                <w:color w:val="000000"/>
                <w:sz w:val="24"/>
                <w:szCs w:val="24"/>
                <w:rtl/>
              </w:rPr>
              <w:t xml:space="preserve"> لنسبة </w:t>
            </w:r>
            <w:r w:rsidR="00D74D5C" w:rsidRPr="00DE0F68">
              <w:rPr>
                <w:rFonts w:ascii="Times New Roman" w:eastAsia="Garamond" w:hAnsi="Times New Roman" w:cs="Arial"/>
                <w:color w:val="000000"/>
                <w:sz w:val="24"/>
                <w:szCs w:val="24"/>
              </w:rPr>
              <w:t>%</w:t>
            </w:r>
            <w:r w:rsidRPr="00DE0F68">
              <w:rPr>
                <w:rFonts w:ascii="Garamond" w:eastAsia="Garamond" w:hAnsi="Garamond" w:cs="Arial"/>
                <w:color w:val="000000"/>
                <w:sz w:val="24"/>
              </w:rPr>
              <w:t>20</w:t>
            </w:r>
            <w:r w:rsidRPr="00DE0F68">
              <w:rPr>
                <w:rFonts w:ascii="Times New Roman" w:eastAsia="Garamond" w:hAnsi="Times New Roman" w:cs="Arial"/>
                <w:color w:val="000000"/>
                <w:sz w:val="24"/>
                <w:szCs w:val="24"/>
                <w:rtl/>
              </w:rPr>
              <w:t xml:space="preserve"> هو </w:t>
            </w:r>
            <w:r w:rsidR="00D74D5C" w:rsidRPr="00DE0F68">
              <w:rPr>
                <w:rFonts w:ascii="Garamond" w:eastAsia="Garamond" w:hAnsi="Garamond" w:cs="Arial"/>
                <w:color w:val="000000"/>
                <w:sz w:val="24"/>
                <w:szCs w:val="24"/>
              </w:rPr>
              <w:t>$200</w:t>
            </w:r>
            <w:r w:rsidRPr="00DE0F68">
              <w:rPr>
                <w:rFonts w:ascii="Times New Roman" w:eastAsia="Garamond" w:hAnsi="Times New Roman" w:cs="Arial"/>
                <w:color w:val="000000"/>
                <w:sz w:val="24"/>
                <w:szCs w:val="24"/>
                <w:rtl/>
              </w:rPr>
              <w:t xml:space="preserve">. قد يتغير هذا إذا لم تستوف </w:t>
            </w:r>
            <w:r w:rsidR="00841F5E" w:rsidRPr="00DE0F68">
              <w:rPr>
                <w:rFonts w:ascii="Times New Roman" w:eastAsia="Garamond" w:hAnsi="Times New Roman" w:cs="Arial"/>
                <w:b/>
                <w:bCs/>
                <w:color w:val="000000"/>
                <w:sz w:val="24"/>
                <w:szCs w:val="24"/>
                <w:u w:val="single"/>
                <w:rtl/>
              </w:rPr>
              <w:t>مبلغ الخصم</w:t>
            </w:r>
            <w:r w:rsidRPr="00DE0F68">
              <w:rPr>
                <w:rFonts w:ascii="Times New Roman" w:eastAsia="Garamond" w:hAnsi="Times New Roman" w:cs="Arial"/>
                <w:color w:val="000000"/>
                <w:sz w:val="24"/>
                <w:szCs w:val="24"/>
                <w:rtl/>
              </w:rPr>
              <w:t>.</w:t>
            </w:r>
          </w:p>
          <w:p w:rsidR="000F1214" w:rsidRPr="00DE0F68" w:rsidRDefault="000F1214" w:rsidP="00D74D5C">
            <w:pPr>
              <w:numPr>
                <w:ilvl w:val="0"/>
                <w:numId w:val="13"/>
              </w:numPr>
              <w:autoSpaceDE w:val="0"/>
              <w:autoSpaceDN w:val="0"/>
              <w:bidi/>
              <w:adjustRightInd w:val="0"/>
              <w:spacing w:after="120" w:line="240" w:lineRule="auto"/>
              <w:rPr>
                <w:rFonts w:ascii="Times New Roman" w:eastAsia="Garamond" w:hAnsi="Times New Roman" w:cs="Arial"/>
                <w:sz w:val="28"/>
                <w:szCs w:val="20"/>
              </w:rPr>
            </w:pPr>
            <w:r w:rsidRPr="00DE0F68">
              <w:rPr>
                <w:rFonts w:ascii="Times New Roman" w:eastAsia="Garamond" w:hAnsi="Times New Roman" w:cs="Arial"/>
                <w:color w:val="000000"/>
                <w:sz w:val="24"/>
                <w:szCs w:val="24"/>
                <w:rtl/>
              </w:rPr>
              <w:t xml:space="preserve">يعتمد المبلغ الذي تدفعه </w:t>
            </w:r>
            <w:r w:rsidR="002179C6" w:rsidRPr="002C6B1D">
              <w:rPr>
                <w:rFonts w:ascii="Times New Roman" w:eastAsia="Garamond" w:hAnsi="Times New Roman" w:cs="Arial"/>
                <w:b/>
                <w:sz w:val="24"/>
                <w:szCs w:val="24"/>
                <w:rtl/>
              </w:rPr>
              <w:t>الخطة</w:t>
            </w:r>
            <w:r w:rsidRPr="00DE0F68">
              <w:rPr>
                <w:rFonts w:ascii="Times New Roman" w:eastAsia="Garamond" w:hAnsi="Times New Roman" w:cs="Arial"/>
                <w:color w:val="000000"/>
                <w:sz w:val="24"/>
                <w:szCs w:val="24"/>
                <w:rtl/>
              </w:rPr>
              <w:t xml:space="preserve"> مقابل الخدمات التي يتم تغطيتها على </w:t>
            </w:r>
            <w:r w:rsidRPr="00DE0F68">
              <w:rPr>
                <w:rFonts w:ascii="Times New Roman" w:eastAsia="Garamond" w:hAnsi="Times New Roman" w:cs="Arial"/>
                <w:b/>
                <w:bCs/>
                <w:color w:val="000000"/>
                <w:sz w:val="24"/>
                <w:szCs w:val="24"/>
                <w:u w:val="single"/>
                <w:rtl/>
              </w:rPr>
              <w:t>المبلغ المسموح به</w:t>
            </w:r>
            <w:r w:rsidRPr="00DE0F68">
              <w:rPr>
                <w:rFonts w:ascii="Times New Roman" w:eastAsia="Garamond" w:hAnsi="Times New Roman" w:cs="Arial"/>
                <w:color w:val="000000"/>
                <w:sz w:val="24"/>
                <w:szCs w:val="24"/>
                <w:rtl/>
              </w:rPr>
              <w:t xml:space="preserve">. إذا كانت رسوم </w:t>
            </w:r>
            <w:r w:rsidRPr="00F67C13">
              <w:rPr>
                <w:rFonts w:ascii="Times New Roman" w:eastAsia="Garamond" w:hAnsi="Times New Roman" w:cs="Arial"/>
                <w:bCs/>
                <w:sz w:val="24"/>
                <w:szCs w:val="24"/>
                <w:u w:val="single"/>
                <w:rtl/>
              </w:rPr>
              <w:t>الموفر</w:t>
            </w:r>
            <w:r w:rsidRPr="00F67C13">
              <w:rPr>
                <w:rFonts w:ascii="Times New Roman" w:eastAsia="Garamond" w:hAnsi="Times New Roman" w:cs="Arial"/>
                <w:color w:val="000000"/>
                <w:sz w:val="24"/>
                <w:szCs w:val="24"/>
                <w:rtl/>
              </w:rPr>
              <w:t xml:space="preserve"> غير التابع للشبكة</w:t>
            </w:r>
            <w:r w:rsidRPr="00DE0F68">
              <w:rPr>
                <w:rFonts w:ascii="Times New Roman" w:eastAsia="Garamond" w:hAnsi="Times New Roman" w:cs="Arial"/>
                <w:color w:val="000000"/>
                <w:sz w:val="24"/>
                <w:szCs w:val="24"/>
                <w:rtl/>
              </w:rPr>
              <w:t xml:space="preserve"> يتجاوز </w:t>
            </w:r>
            <w:r w:rsidR="001000D8" w:rsidRPr="00DE0F68">
              <w:rPr>
                <w:rFonts w:ascii="Times New Roman" w:eastAsia="Garamond" w:hAnsi="Times New Roman" w:cs="Arial"/>
                <w:b/>
                <w:bCs/>
                <w:color w:val="000000"/>
                <w:sz w:val="24"/>
                <w:szCs w:val="24"/>
                <w:u w:val="single"/>
                <w:rtl/>
              </w:rPr>
              <w:t>المبلغ المسموح به</w:t>
            </w:r>
            <w:r w:rsidRPr="00DE0F68">
              <w:rPr>
                <w:rFonts w:ascii="Times New Roman" w:eastAsia="Garamond" w:hAnsi="Times New Roman" w:cs="Arial"/>
                <w:color w:val="000000"/>
                <w:sz w:val="24"/>
                <w:szCs w:val="24"/>
                <w:rtl/>
              </w:rPr>
              <w:t xml:space="preserve">، فقد تضطر إلى دفع الفرق. على سبيل المثال، إذا كانت رسوم المستشفى غير التابعة للشبكة </w:t>
            </w:r>
            <w:r w:rsidR="00D74D5C" w:rsidRPr="00DE0F68">
              <w:rPr>
                <w:rFonts w:ascii="Garamond" w:eastAsia="Garamond" w:hAnsi="Garamond" w:cs="Arial"/>
                <w:color w:val="000000"/>
                <w:sz w:val="24"/>
                <w:szCs w:val="24"/>
              </w:rPr>
              <w:t>$1500</w:t>
            </w:r>
            <w:r w:rsidRPr="00DE0F68">
              <w:rPr>
                <w:rFonts w:ascii="Times New Roman" w:eastAsia="Garamond" w:hAnsi="Times New Roman" w:cs="Arial"/>
                <w:color w:val="000000"/>
                <w:sz w:val="24"/>
                <w:szCs w:val="24"/>
                <w:rtl/>
              </w:rPr>
              <w:t xml:space="preserve"> للإقامة ليلاً وكان </w:t>
            </w:r>
            <w:r w:rsidR="001000D8" w:rsidRPr="00DE0F68">
              <w:rPr>
                <w:rFonts w:ascii="Times New Roman" w:eastAsia="Garamond" w:hAnsi="Times New Roman" w:cs="Arial"/>
                <w:b/>
                <w:bCs/>
                <w:color w:val="000000"/>
                <w:sz w:val="24"/>
                <w:szCs w:val="24"/>
                <w:u w:val="single"/>
                <w:rtl/>
              </w:rPr>
              <w:t>المبلغ المسموح به</w:t>
            </w:r>
            <w:r w:rsidRPr="00DE0F68">
              <w:rPr>
                <w:rFonts w:ascii="Times New Roman" w:eastAsia="Garamond" w:hAnsi="Times New Roman" w:cs="Arial"/>
                <w:color w:val="000000"/>
                <w:sz w:val="24"/>
                <w:szCs w:val="24"/>
                <w:rtl/>
              </w:rPr>
              <w:t xml:space="preserve"> </w:t>
            </w:r>
            <w:r w:rsidR="00D74D5C" w:rsidRPr="00DE0F68">
              <w:rPr>
                <w:rFonts w:ascii="Garamond" w:eastAsia="Garamond" w:hAnsi="Garamond" w:cs="Arial"/>
                <w:color w:val="000000"/>
                <w:sz w:val="24"/>
                <w:szCs w:val="24"/>
              </w:rPr>
              <w:t>$1000</w:t>
            </w:r>
            <w:r w:rsidRPr="00DE0F68">
              <w:rPr>
                <w:rFonts w:ascii="Times New Roman" w:eastAsia="Garamond" w:hAnsi="Times New Roman" w:cs="Arial"/>
                <w:color w:val="000000"/>
                <w:sz w:val="24"/>
                <w:szCs w:val="24"/>
                <w:rtl/>
              </w:rPr>
              <w:t xml:space="preserve">، فقد تضطر إلى دفع </w:t>
            </w:r>
            <w:r w:rsidR="00D74D5C" w:rsidRPr="00DE0F68">
              <w:rPr>
                <w:rFonts w:ascii="Garamond" w:eastAsia="Garamond" w:hAnsi="Garamond" w:cs="Arial"/>
                <w:color w:val="000000"/>
                <w:sz w:val="24"/>
                <w:szCs w:val="24"/>
              </w:rPr>
              <w:t>$500</w:t>
            </w:r>
            <w:r w:rsidRPr="00DE0F68">
              <w:rPr>
                <w:rFonts w:ascii="Times New Roman" w:eastAsia="Garamond" w:hAnsi="Times New Roman" w:cs="Arial"/>
                <w:color w:val="000000"/>
                <w:sz w:val="24"/>
                <w:szCs w:val="24"/>
                <w:rtl/>
              </w:rPr>
              <w:t xml:space="preserve"> كفرق. (هذا يُسمى </w:t>
            </w:r>
            <w:r w:rsidRPr="00DE0F68">
              <w:rPr>
                <w:rFonts w:ascii="Times New Roman" w:eastAsia="Garamond" w:hAnsi="Times New Roman" w:cs="Arial"/>
                <w:b/>
                <w:bCs/>
                <w:color w:val="000000"/>
                <w:sz w:val="24"/>
                <w:szCs w:val="24"/>
                <w:u w:val="single"/>
                <w:rtl/>
              </w:rPr>
              <w:t>موزانة الفواتير</w:t>
            </w:r>
            <w:r w:rsidRPr="00DE0F68">
              <w:rPr>
                <w:rFonts w:ascii="Times New Roman" w:eastAsia="Garamond" w:hAnsi="Times New Roman" w:cs="Arial"/>
                <w:color w:val="000000"/>
                <w:sz w:val="24"/>
                <w:szCs w:val="24"/>
                <w:rtl/>
              </w:rPr>
              <w:t>.)</w:t>
            </w:r>
          </w:p>
          <w:p w:rsidR="000F1214" w:rsidRPr="00DE0F68" w:rsidRDefault="00E86B1D" w:rsidP="00D74D5C">
            <w:pPr>
              <w:numPr>
                <w:ilvl w:val="0"/>
                <w:numId w:val="13"/>
              </w:numPr>
              <w:autoSpaceDE w:val="0"/>
              <w:autoSpaceDN w:val="0"/>
              <w:bidi/>
              <w:adjustRightInd w:val="0"/>
              <w:spacing w:after="120" w:line="240" w:lineRule="auto"/>
              <w:rPr>
                <w:rFonts w:ascii="Times New Roman" w:eastAsia="Garamond" w:hAnsi="Times New Roman" w:cs="Arial"/>
                <w:sz w:val="28"/>
                <w:szCs w:val="20"/>
              </w:rPr>
            </w:pPr>
            <w:r w:rsidRPr="00DE0F68">
              <w:rPr>
                <w:rFonts w:ascii="Garamond" w:eastAsia="Garamond" w:hAnsi="Garamond" w:cs="Arial"/>
                <w:color w:val="000000"/>
                <w:sz w:val="24"/>
                <w:szCs w:val="24"/>
                <w:rtl/>
              </w:rPr>
              <w:t>[</w:t>
            </w:r>
            <w:r w:rsidRPr="00DE0F68">
              <w:rPr>
                <w:rFonts w:ascii="Garamond" w:eastAsia="Garamond" w:hAnsi="Garamond" w:cs="Arial"/>
                <w:color w:val="000000"/>
                <w:sz w:val="24"/>
                <w:szCs w:val="24"/>
                <w:highlight w:val="yellow"/>
              </w:rPr>
              <w:t>If network plan</w:t>
            </w:r>
            <w:r w:rsidRPr="00DE0F68">
              <w:rPr>
                <w:rFonts w:ascii="Garamond" w:eastAsia="Garamond" w:hAnsi="Garamond" w:cs="Arial"/>
                <w:color w:val="000000"/>
                <w:sz w:val="24"/>
                <w:szCs w:val="24"/>
                <w:rtl/>
              </w:rPr>
              <w:t>:]</w:t>
            </w:r>
            <w:r w:rsidRPr="00DE0F68">
              <w:rPr>
                <w:rFonts w:ascii="Times New Roman" w:eastAsia="Garamond" w:hAnsi="Times New Roman" w:cs="Arial"/>
                <w:color w:val="000000"/>
                <w:sz w:val="24"/>
                <w:szCs w:val="24"/>
                <w:rtl/>
              </w:rPr>
              <w:t xml:space="preserve"> قد تُشجعك هذه </w:t>
            </w:r>
            <w:r w:rsidR="002179C6" w:rsidRPr="002C6B1D">
              <w:rPr>
                <w:rFonts w:ascii="Times New Roman" w:eastAsia="Garamond" w:hAnsi="Times New Roman" w:cs="Arial"/>
                <w:b/>
                <w:sz w:val="24"/>
                <w:szCs w:val="24"/>
                <w:rtl/>
              </w:rPr>
              <w:t>الخطة</w:t>
            </w:r>
            <w:r w:rsidRPr="00DE0F68">
              <w:rPr>
                <w:rFonts w:ascii="Times New Roman" w:eastAsia="Garamond" w:hAnsi="Times New Roman" w:cs="Arial"/>
                <w:color w:val="000000"/>
                <w:sz w:val="24"/>
                <w:szCs w:val="24"/>
                <w:rtl/>
              </w:rPr>
              <w:t xml:space="preserve"> على استخدام ______________</w:t>
            </w:r>
            <w:r w:rsidR="000F1214" w:rsidRPr="00DE0F68">
              <w:rPr>
                <w:rFonts w:ascii="Times New Roman" w:eastAsia="Garamond" w:hAnsi="Times New Roman" w:cs="Arial"/>
                <w:b/>
                <w:bCs/>
                <w:sz w:val="24"/>
                <w:szCs w:val="24"/>
                <w:u w:val="single"/>
                <w:rtl/>
              </w:rPr>
              <w:t xml:space="preserve"> موفرين</w:t>
            </w:r>
            <w:r w:rsidRPr="00DE0F68">
              <w:rPr>
                <w:rFonts w:ascii="Times New Roman" w:eastAsia="Garamond" w:hAnsi="Times New Roman" w:cs="Arial"/>
                <w:color w:val="000000"/>
                <w:sz w:val="24"/>
                <w:szCs w:val="24"/>
                <w:rtl/>
              </w:rPr>
              <w:t xml:space="preserve"> عن طريق فرض الحد الأدنى من </w:t>
            </w:r>
            <w:r w:rsidR="002A0B96" w:rsidRPr="00DE0F68">
              <w:rPr>
                <w:rFonts w:ascii="Times New Roman" w:eastAsia="Garamond" w:hAnsi="Times New Roman" w:cs="Arial"/>
                <w:b/>
                <w:bCs/>
                <w:color w:val="000000"/>
                <w:sz w:val="24"/>
                <w:szCs w:val="24"/>
                <w:u w:val="single"/>
                <w:rtl/>
              </w:rPr>
              <w:t>مبالغ الخصم</w:t>
            </w:r>
            <w:r w:rsidRPr="00DE0F68">
              <w:rPr>
                <w:rFonts w:ascii="Times New Roman" w:eastAsia="Garamond" w:hAnsi="Times New Roman" w:cs="Arial"/>
                <w:color w:val="000000"/>
                <w:sz w:val="24"/>
                <w:szCs w:val="24"/>
                <w:rtl/>
              </w:rPr>
              <w:t xml:space="preserve">، ومبالغ </w:t>
            </w:r>
            <w:r w:rsidR="001E15EF" w:rsidRPr="00DE0F68">
              <w:rPr>
                <w:rFonts w:ascii="Times New Roman" w:eastAsia="Garamond" w:hAnsi="Times New Roman" w:cs="Arial"/>
                <w:b/>
                <w:bCs/>
                <w:color w:val="000000"/>
                <w:sz w:val="24"/>
                <w:szCs w:val="24"/>
                <w:u w:val="single"/>
                <w:rtl/>
              </w:rPr>
              <w:t>المشاركة في الدفع</w:t>
            </w:r>
            <w:r w:rsidRPr="00DE0F68">
              <w:rPr>
                <w:rFonts w:ascii="Times New Roman" w:eastAsia="Garamond" w:hAnsi="Times New Roman" w:cs="Arial"/>
                <w:color w:val="000000"/>
                <w:sz w:val="24"/>
                <w:szCs w:val="24"/>
                <w:rtl/>
              </w:rPr>
              <w:t xml:space="preserve"> و </w:t>
            </w:r>
            <w:r w:rsidR="001E15EF" w:rsidRPr="00DE0F68">
              <w:rPr>
                <w:rFonts w:ascii="Times New Roman" w:eastAsia="Garamond" w:hAnsi="Times New Roman" w:cs="Arial"/>
                <w:b/>
                <w:bCs/>
                <w:color w:val="000000"/>
                <w:sz w:val="24"/>
                <w:szCs w:val="24"/>
                <w:u w:val="single"/>
                <w:rtl/>
              </w:rPr>
              <w:t>التأمين المشترك</w:t>
            </w:r>
            <w:r w:rsidRPr="00DE0F68">
              <w:rPr>
                <w:rFonts w:ascii="Times New Roman" w:eastAsia="Garamond" w:hAnsi="Times New Roman" w:cs="Arial"/>
                <w:color w:val="000000"/>
                <w:sz w:val="24"/>
                <w:szCs w:val="24"/>
                <w:rtl/>
              </w:rPr>
              <w:t>.</w:t>
            </w:r>
            <w:r w:rsidRPr="00DE0F68">
              <w:rPr>
                <w:rFonts w:ascii="Times New Roman" w:eastAsia="Garamond" w:hAnsi="Times New Roman" w:cs="Arial"/>
                <w:color w:val="000000"/>
                <w:sz w:val="24"/>
                <w:szCs w:val="24"/>
              </w:rPr>
              <w:br/>
            </w:r>
            <w:r w:rsidRPr="00DE0F68">
              <w:rPr>
                <w:rFonts w:ascii="Garamond" w:eastAsia="Garamond" w:hAnsi="Garamond" w:cs="Arial"/>
                <w:color w:val="000000"/>
                <w:sz w:val="24"/>
                <w:szCs w:val="24"/>
                <w:rtl/>
              </w:rPr>
              <w:t>[</w:t>
            </w:r>
            <w:r w:rsidRPr="00DE0F68">
              <w:rPr>
                <w:rFonts w:ascii="Garamond" w:eastAsia="Garamond" w:hAnsi="Garamond" w:cs="Arial"/>
                <w:color w:val="000000"/>
                <w:sz w:val="24"/>
                <w:szCs w:val="24"/>
                <w:highlight w:val="yellow"/>
              </w:rPr>
              <w:t>If non-network plan</w:t>
            </w:r>
            <w:r w:rsidRPr="00DE0F68">
              <w:rPr>
                <w:rFonts w:ascii="Garamond" w:eastAsia="Garamond" w:hAnsi="Garamond" w:cs="Arial"/>
                <w:color w:val="000000"/>
                <w:sz w:val="24"/>
                <w:szCs w:val="24"/>
                <w:rtl/>
              </w:rPr>
              <w:t>:]</w:t>
            </w:r>
            <w:r w:rsidRPr="00DE0F68">
              <w:rPr>
                <w:rFonts w:ascii="Times New Roman" w:eastAsia="Garamond" w:hAnsi="Times New Roman" w:cs="Arial"/>
                <w:color w:val="000000"/>
                <w:sz w:val="24"/>
                <w:szCs w:val="24"/>
                <w:rtl/>
              </w:rPr>
              <w:t xml:space="preserve"> لا تعتمد المشاركة في التكاليف الخاصة بك على ما إذا كان </w:t>
            </w:r>
            <w:r w:rsidRPr="00DE0F68">
              <w:rPr>
                <w:rFonts w:ascii="Times New Roman" w:eastAsia="Garamond" w:hAnsi="Times New Roman" w:cs="Arial"/>
                <w:b/>
                <w:bCs/>
                <w:color w:val="000000"/>
                <w:sz w:val="24"/>
                <w:szCs w:val="24"/>
                <w:u w:val="single"/>
                <w:rtl/>
              </w:rPr>
              <w:t>الموفر</w:t>
            </w:r>
            <w:r w:rsidRPr="00DE0F68">
              <w:rPr>
                <w:rFonts w:ascii="Times New Roman" w:eastAsia="Garamond" w:hAnsi="Times New Roman" w:cs="Arial"/>
                <w:color w:val="000000"/>
                <w:sz w:val="24"/>
                <w:szCs w:val="24"/>
                <w:rtl/>
              </w:rPr>
              <w:t xml:space="preserve"> تابعًا </w:t>
            </w:r>
            <w:r w:rsidRPr="00DE0F68">
              <w:rPr>
                <w:rFonts w:ascii="Times New Roman" w:eastAsia="Garamond" w:hAnsi="Times New Roman" w:cs="Arial"/>
                <w:b/>
                <w:bCs/>
                <w:color w:val="000000"/>
                <w:sz w:val="24"/>
                <w:szCs w:val="24"/>
                <w:u w:val="single"/>
                <w:rtl/>
              </w:rPr>
              <w:t>للشبكة</w:t>
            </w:r>
            <w:r w:rsidRPr="00DE0F68">
              <w:rPr>
                <w:rFonts w:ascii="Times New Roman" w:eastAsia="Garamond" w:hAnsi="Times New Roman" w:cs="Arial"/>
                <w:color w:val="000000"/>
                <w:sz w:val="24"/>
                <w:szCs w:val="24"/>
                <w:rtl/>
              </w:rPr>
              <w:t xml:space="preserve"> أم لا.</w:t>
            </w:r>
          </w:p>
        </w:tc>
      </w:tr>
    </w:tbl>
    <w:p w:rsidR="004B714B" w:rsidRPr="00DE0F68" w:rsidRDefault="004B714B" w:rsidP="005C019C">
      <w:pPr>
        <w:spacing w:after="0" w:line="240" w:lineRule="auto"/>
        <w:rPr>
          <w:rFonts w:ascii="Times New Roman" w:eastAsia="Arial" w:hAnsi="Times New Roman" w:cs="Arial"/>
          <w:sz w:val="20"/>
          <w:szCs w:val="20"/>
        </w:rPr>
      </w:pPr>
    </w:p>
    <w:tbl>
      <w:tblPr>
        <w:bidiVisual/>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4410"/>
        <w:gridCol w:w="2025"/>
        <w:gridCol w:w="45"/>
        <w:gridCol w:w="1980"/>
        <w:gridCol w:w="3870"/>
      </w:tblGrid>
      <w:tr w:rsidR="00941529" w:rsidRPr="00DE0F68" w:rsidTr="00DE0F68">
        <w:trPr>
          <w:cantSplit/>
          <w:trHeight w:val="987"/>
          <w:tblHeader/>
        </w:trPr>
        <w:tc>
          <w:tcPr>
            <w:tcW w:w="2358" w:type="dxa"/>
            <w:shd w:val="clear" w:color="auto" w:fill="0775A8"/>
            <w:noWrap/>
            <w:vAlign w:val="center"/>
          </w:tcPr>
          <w:p w:rsidR="00941529" w:rsidRPr="00DE0F68" w:rsidRDefault="00941529" w:rsidP="007D3EA3">
            <w:pPr>
              <w:bidi/>
              <w:spacing w:beforeLines="40" w:before="96" w:afterLines="40" w:after="96"/>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حدث طبي شائع</w:t>
            </w:r>
          </w:p>
        </w:tc>
        <w:tc>
          <w:tcPr>
            <w:tcW w:w="4410" w:type="dxa"/>
            <w:shd w:val="clear" w:color="auto" w:fill="0775A8"/>
            <w:vAlign w:val="center"/>
          </w:tcPr>
          <w:p w:rsidR="00941529" w:rsidRPr="00DE0F68" w:rsidRDefault="00941529" w:rsidP="007D3EA3">
            <w:pPr>
              <w:bidi/>
              <w:spacing w:beforeLines="40" w:before="96" w:afterLines="40" w:after="96"/>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الخدمات التي قد تحتاجها</w:t>
            </w:r>
          </w:p>
        </w:tc>
        <w:tc>
          <w:tcPr>
            <w:tcW w:w="2025" w:type="dxa"/>
            <w:shd w:val="clear" w:color="auto" w:fill="0775A8"/>
            <w:vAlign w:val="center"/>
          </w:tcPr>
          <w:p w:rsidR="00941529" w:rsidRPr="00DE0F68" w:rsidRDefault="00941529" w:rsidP="007D3EA3">
            <w:pPr>
              <w:bidi/>
              <w:spacing w:beforeLines="40" w:before="96" w:afterLines="40" w:after="96" w:line="240" w:lineRule="auto"/>
              <w:jc w:val="center"/>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تكلفتك في حالة استخدام وفر</w:t>
            </w:r>
            <w:r w:rsidR="00DE0F68">
              <w:rPr>
                <w:rFonts w:ascii="Times New Roman" w:eastAsia="Arial" w:hAnsi="Times New Roman" w:cs="Arial"/>
                <w:b/>
                <w:bCs/>
                <w:color w:val="FFFFFF"/>
                <w:sz w:val="24"/>
                <w:szCs w:val="24"/>
              </w:rPr>
              <w:br/>
            </w:r>
            <w:r w:rsidRPr="00DE0F68">
              <w:rPr>
                <w:rFonts w:ascii="Times New Roman" w:eastAsia="Arial" w:hAnsi="Times New Roman" w:cs="Arial"/>
                <w:b/>
                <w:bCs/>
                <w:color w:val="FFFFFF"/>
                <w:sz w:val="24"/>
                <w:szCs w:val="24"/>
                <w:rtl/>
              </w:rPr>
              <w:t xml:space="preserve"> [تابع للشبكة]</w:t>
            </w:r>
          </w:p>
        </w:tc>
        <w:tc>
          <w:tcPr>
            <w:tcW w:w="2025" w:type="dxa"/>
            <w:gridSpan w:val="2"/>
            <w:shd w:val="clear" w:color="auto" w:fill="0775A8"/>
            <w:vAlign w:val="center"/>
          </w:tcPr>
          <w:p w:rsidR="00941529" w:rsidRPr="00DE0F68" w:rsidRDefault="00941529" w:rsidP="007D3EA3">
            <w:pPr>
              <w:bidi/>
              <w:spacing w:beforeLines="40" w:before="96" w:afterLines="40" w:after="96" w:line="240" w:lineRule="auto"/>
              <w:jc w:val="center"/>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تكلفتك في حالة استخدام موفر</w:t>
            </w:r>
            <w:r w:rsidR="00DE0F68">
              <w:rPr>
                <w:rFonts w:ascii="Times New Roman" w:eastAsia="Arial" w:hAnsi="Times New Roman" w:cs="Arial"/>
                <w:b/>
                <w:bCs/>
                <w:color w:val="FFFFFF"/>
                <w:sz w:val="24"/>
                <w:szCs w:val="24"/>
              </w:rPr>
              <w:br/>
            </w:r>
            <w:r w:rsidRPr="00DE0F68">
              <w:rPr>
                <w:rFonts w:ascii="Times New Roman" w:eastAsia="Arial" w:hAnsi="Times New Roman" w:cs="Arial"/>
                <w:b/>
                <w:bCs/>
                <w:color w:val="FFFFFF"/>
                <w:sz w:val="24"/>
                <w:szCs w:val="24"/>
                <w:rtl/>
              </w:rPr>
              <w:t xml:space="preserve"> [غير تابع للشبكة]</w:t>
            </w:r>
          </w:p>
        </w:tc>
        <w:tc>
          <w:tcPr>
            <w:tcW w:w="3870" w:type="dxa"/>
            <w:shd w:val="clear" w:color="auto" w:fill="0775A8"/>
            <w:noWrap/>
            <w:vAlign w:val="center"/>
          </w:tcPr>
          <w:p w:rsidR="00941529" w:rsidRPr="00DE0F68" w:rsidRDefault="00941529" w:rsidP="007D3EA3">
            <w:pPr>
              <w:bidi/>
              <w:spacing w:beforeLines="40" w:before="96" w:afterLines="40" w:after="96"/>
              <w:rPr>
                <w:rFonts w:ascii="Times New Roman" w:eastAsia="Arial" w:hAnsi="Times New Roman" w:cs="Arial"/>
                <w:b/>
                <w:bCs/>
                <w:color w:val="FFFFFF"/>
                <w:sz w:val="24"/>
                <w:szCs w:val="24"/>
              </w:rPr>
            </w:pPr>
            <w:r w:rsidRPr="00DE0F68">
              <w:rPr>
                <w:rFonts w:ascii="Times New Roman" w:eastAsia="Arial" w:hAnsi="Times New Roman" w:cs="Arial"/>
                <w:b/>
                <w:bCs/>
                <w:color w:val="FFFFFF"/>
                <w:sz w:val="24"/>
                <w:szCs w:val="24"/>
                <w:rtl/>
              </w:rPr>
              <w:t>الحدود والاستثناءات</w:t>
            </w:r>
          </w:p>
        </w:tc>
      </w:tr>
      <w:tr w:rsidR="00CA641A" w:rsidRPr="00DE0F68" w:rsidTr="00DE0F68">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DE0F68" w:rsidRDefault="00CA641A" w:rsidP="007D3EA3">
            <w:pPr>
              <w:bidi/>
              <w:spacing w:beforeLines="40" w:before="96" w:afterLines="40" w:after="96" w:line="240" w:lineRule="auto"/>
              <w:rPr>
                <w:rFonts w:ascii="Times New Roman" w:eastAsia="Bell MT" w:hAnsi="Times New Roman" w:cs="Arial"/>
                <w:b/>
                <w:sz w:val="24"/>
                <w:szCs w:val="24"/>
              </w:rPr>
            </w:pPr>
            <w:r w:rsidRPr="00DE0F68">
              <w:rPr>
                <w:rFonts w:ascii="Times New Roman" w:eastAsia="Garamond" w:hAnsi="Times New Roman" w:cs="Arial"/>
                <w:b/>
                <w:bCs/>
                <w:sz w:val="24"/>
                <w:szCs w:val="24"/>
                <w:rtl/>
              </w:rPr>
              <w:t xml:space="preserve">إذا قمت بزيارة عيادة أو مكتب </w:t>
            </w:r>
            <w:r w:rsidR="002A0B96" w:rsidRPr="00DE0F68">
              <w:rPr>
                <w:rFonts w:ascii="Times New Roman" w:eastAsia="Garamond" w:hAnsi="Times New Roman" w:cs="Arial"/>
                <w:b/>
                <w:bCs/>
                <w:color w:val="000000"/>
                <w:sz w:val="24"/>
                <w:szCs w:val="24"/>
                <w:u w:val="single"/>
                <w:rtl/>
              </w:rPr>
              <w:t>الموفر</w:t>
            </w:r>
            <w:r w:rsidRPr="00DE0F68">
              <w:rPr>
                <w:rFonts w:ascii="Times New Roman" w:eastAsia="Garamond" w:hAnsi="Times New Roman" w:cs="Arial"/>
                <w:b/>
                <w:bCs/>
                <w:sz w:val="24"/>
                <w:szCs w:val="24"/>
                <w:rtl/>
              </w:rPr>
              <w:t xml:space="preserve"> للرعاية الصحية</w:t>
            </w:r>
          </w:p>
        </w:tc>
        <w:tc>
          <w:tcPr>
            <w:tcW w:w="4410" w:type="dxa"/>
            <w:tcBorders>
              <w:left w:val="single" w:sz="6" w:space="0" w:color="70AFD9"/>
            </w:tcBorders>
            <w:vAlign w:val="center"/>
          </w:tcPr>
          <w:p w:rsidR="00CA641A" w:rsidRPr="00DE0F68" w:rsidRDefault="00CA641A"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زيارة الرعاية الأولية لمعالجة إصابة أو مرض</w:t>
            </w:r>
          </w:p>
        </w:tc>
        <w:tc>
          <w:tcPr>
            <w:tcW w:w="2070" w:type="dxa"/>
            <w:gridSpan w:val="2"/>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1980" w:type="dxa"/>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3870" w:type="dxa"/>
            <w:noWrap/>
            <w:vAlign w:val="center"/>
          </w:tcPr>
          <w:p w:rsidR="00CA641A" w:rsidRPr="00DE0F68" w:rsidRDefault="00CA641A" w:rsidP="007D3EA3">
            <w:pPr>
              <w:spacing w:beforeLines="40" w:before="96" w:afterLines="40" w:after="96" w:line="240" w:lineRule="auto"/>
              <w:rPr>
                <w:rFonts w:ascii="Times New Roman" w:eastAsia="Garamond" w:hAnsi="Times New Roman" w:cs="Arial"/>
                <w:color w:val="70AFD9"/>
                <w:sz w:val="24"/>
                <w:szCs w:val="24"/>
              </w:rPr>
            </w:pPr>
          </w:p>
        </w:tc>
      </w:tr>
      <w:tr w:rsidR="00CA641A" w:rsidRPr="00DE0F68" w:rsidTr="00DE0F68">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DE0F68" w:rsidRDefault="00CA641A" w:rsidP="007D3EA3">
            <w:pPr>
              <w:spacing w:beforeLines="40" w:before="96" w:afterLines="40" w:after="96" w:line="240" w:lineRule="auto"/>
              <w:rPr>
                <w:rFonts w:ascii="Times New Roman" w:eastAsia="Garamond" w:hAnsi="Times New Roman" w:cs="Arial"/>
                <w:b/>
                <w:sz w:val="24"/>
                <w:szCs w:val="24"/>
              </w:rPr>
            </w:pPr>
          </w:p>
        </w:tc>
        <w:tc>
          <w:tcPr>
            <w:tcW w:w="4410" w:type="dxa"/>
            <w:tcBorders>
              <w:left w:val="single" w:sz="6" w:space="0" w:color="70AFD9"/>
            </w:tcBorders>
            <w:shd w:val="clear" w:color="auto" w:fill="EFF9FF"/>
            <w:vAlign w:val="center"/>
          </w:tcPr>
          <w:p w:rsidR="00CA641A" w:rsidRPr="00DE0F68" w:rsidRDefault="00CA641A"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زيارة أخصائي</w:t>
            </w:r>
          </w:p>
        </w:tc>
        <w:tc>
          <w:tcPr>
            <w:tcW w:w="2070" w:type="dxa"/>
            <w:gridSpan w:val="2"/>
            <w:shd w:val="clear" w:color="auto" w:fill="EFF9FF"/>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1980" w:type="dxa"/>
            <w:shd w:val="clear" w:color="auto" w:fill="EFF9FF"/>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3870" w:type="dxa"/>
            <w:shd w:val="clear" w:color="auto" w:fill="EFF9FF"/>
            <w:noWrap/>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r>
      <w:tr w:rsidR="00CA641A" w:rsidRPr="00DE0F68" w:rsidTr="00DE0F68">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DE0F68" w:rsidRDefault="00CA641A" w:rsidP="007D3EA3">
            <w:pPr>
              <w:spacing w:beforeLines="40" w:before="96" w:afterLines="40" w:after="96" w:line="240" w:lineRule="auto"/>
              <w:rPr>
                <w:rFonts w:ascii="Times New Roman" w:eastAsia="Garamond" w:hAnsi="Times New Roman" w:cs="Arial"/>
                <w:b/>
                <w:sz w:val="24"/>
                <w:szCs w:val="24"/>
              </w:rPr>
            </w:pPr>
          </w:p>
        </w:tc>
        <w:tc>
          <w:tcPr>
            <w:tcW w:w="4410" w:type="dxa"/>
            <w:tcBorders>
              <w:left w:val="single" w:sz="6" w:space="0" w:color="70AFD9"/>
              <w:bottom w:val="single" w:sz="6" w:space="0" w:color="70AFD9"/>
            </w:tcBorders>
            <w:vAlign w:val="center"/>
          </w:tcPr>
          <w:p w:rsidR="00CA641A" w:rsidRPr="00DE0F68" w:rsidRDefault="00CA641A"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زيارة عيادة ممارس آخر</w:t>
            </w:r>
          </w:p>
        </w:tc>
        <w:tc>
          <w:tcPr>
            <w:tcW w:w="2070" w:type="dxa"/>
            <w:gridSpan w:val="2"/>
            <w:tcBorders>
              <w:bottom w:val="single" w:sz="6" w:space="0" w:color="70AFD9"/>
            </w:tcBorders>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6" w:space="0" w:color="70AFD9"/>
            </w:tcBorders>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6" w:space="0" w:color="70AFD9"/>
            </w:tcBorders>
            <w:noWrap/>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r>
      <w:tr w:rsidR="00CA641A" w:rsidRPr="00DE0F68" w:rsidTr="00DE0F68">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DE0F68" w:rsidRDefault="00CA641A" w:rsidP="007D3EA3">
            <w:pPr>
              <w:spacing w:beforeLines="40" w:before="96" w:afterLines="40" w:after="96" w:line="240" w:lineRule="auto"/>
              <w:rPr>
                <w:rFonts w:ascii="Times New Roman" w:eastAsia="Garamond" w:hAnsi="Times New Roman" w:cs="Arial"/>
                <w:b/>
                <w:sz w:val="24"/>
                <w:szCs w:val="24"/>
              </w:rPr>
            </w:pPr>
          </w:p>
        </w:tc>
        <w:tc>
          <w:tcPr>
            <w:tcW w:w="4410" w:type="dxa"/>
            <w:tcBorders>
              <w:left w:val="single" w:sz="6" w:space="0" w:color="70AFD9"/>
              <w:bottom w:val="single" w:sz="18" w:space="0" w:color="70AFD9"/>
            </w:tcBorders>
            <w:shd w:val="clear" w:color="auto" w:fill="EFF9FF"/>
            <w:vAlign w:val="center"/>
          </w:tcPr>
          <w:p w:rsidR="00CA641A" w:rsidRPr="00DE0F68" w:rsidRDefault="00CA641A"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الوقائية/الفحص/التطعيم</w:t>
            </w:r>
          </w:p>
        </w:tc>
        <w:tc>
          <w:tcPr>
            <w:tcW w:w="2070" w:type="dxa"/>
            <w:gridSpan w:val="2"/>
            <w:tcBorders>
              <w:bottom w:val="single" w:sz="18" w:space="0" w:color="70AFD9"/>
            </w:tcBorders>
            <w:shd w:val="clear" w:color="auto" w:fill="EFF9FF"/>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shd w:val="clear" w:color="auto" w:fill="EFF9FF"/>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shd w:val="clear" w:color="auto" w:fill="EFF9FF"/>
            <w:noWrap/>
            <w:vAlign w:val="center"/>
          </w:tcPr>
          <w:p w:rsidR="00CA641A" w:rsidRPr="00DE0F68" w:rsidRDefault="00CA641A" w:rsidP="007D3EA3">
            <w:pPr>
              <w:spacing w:beforeLines="40" w:before="96" w:afterLines="40" w:after="96" w:line="240" w:lineRule="auto"/>
              <w:rPr>
                <w:rFonts w:ascii="Times New Roman" w:eastAsia="Garamond" w:hAnsi="Times New Roman" w:cs="Arial"/>
                <w:sz w:val="24"/>
                <w:szCs w:val="24"/>
              </w:rPr>
            </w:pPr>
          </w:p>
        </w:tc>
      </w:tr>
      <w:tr w:rsidR="00B20AE6" w:rsidRPr="00DE0F68" w:rsidTr="00DE0F68">
        <w:trPr>
          <w:cantSplit/>
          <w:trHeight w:val="300"/>
        </w:trPr>
        <w:tc>
          <w:tcPr>
            <w:tcW w:w="2358" w:type="dxa"/>
            <w:vMerge w:val="restart"/>
            <w:tcBorders>
              <w:top w:val="single" w:sz="18" w:space="0" w:color="70AFD9"/>
              <w:bottom w:val="single" w:sz="18" w:space="0" w:color="70AFD9"/>
            </w:tcBorders>
            <w:shd w:val="clear" w:color="auto" w:fill="C0E8FB"/>
            <w:noWrap/>
            <w:vAlign w:val="center"/>
          </w:tcPr>
          <w:p w:rsidR="00B20AE6" w:rsidRPr="00DE0F68" w:rsidRDefault="00B20AE6" w:rsidP="007D3EA3">
            <w:pPr>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في حالة الخضوع إلى فحص</w:t>
            </w:r>
          </w:p>
        </w:tc>
        <w:tc>
          <w:tcPr>
            <w:tcW w:w="4410" w:type="dxa"/>
            <w:tcBorders>
              <w:top w:val="single" w:sz="18" w:space="0" w:color="70AFD9"/>
              <w:bottom w:val="single" w:sz="6" w:space="0" w:color="70AFD9"/>
            </w:tcBorders>
            <w:vAlign w:val="center"/>
          </w:tcPr>
          <w:p w:rsidR="00B20AE6" w:rsidRPr="00DE0F68" w:rsidRDefault="00B20AE6"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فحص تشخيصي (الأشعة السينية، وفحوصات الدم)</w:t>
            </w:r>
          </w:p>
        </w:tc>
        <w:tc>
          <w:tcPr>
            <w:tcW w:w="2070" w:type="dxa"/>
            <w:gridSpan w:val="2"/>
            <w:tcBorders>
              <w:top w:val="single" w:sz="18" w:space="0" w:color="70AFD9"/>
              <w:bottom w:val="single" w:sz="6" w:space="0" w:color="70AFD9"/>
            </w:tcBorders>
            <w:vAlign w:val="center"/>
          </w:tcPr>
          <w:p w:rsidR="00B20AE6" w:rsidRPr="00DE0F68" w:rsidRDefault="00B20AE6" w:rsidP="007D3EA3">
            <w:pPr>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bottom w:val="single" w:sz="6" w:space="0" w:color="70AFD9"/>
            </w:tcBorders>
            <w:vAlign w:val="center"/>
          </w:tcPr>
          <w:p w:rsidR="00B20AE6" w:rsidRPr="00DE0F68" w:rsidRDefault="00B20AE6" w:rsidP="007D3EA3">
            <w:pPr>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bottom w:val="single" w:sz="6" w:space="0" w:color="70AFD9"/>
            </w:tcBorders>
            <w:noWrap/>
            <w:vAlign w:val="center"/>
          </w:tcPr>
          <w:p w:rsidR="00B20AE6" w:rsidRPr="00DE0F68" w:rsidRDefault="00B20AE6" w:rsidP="007D3EA3">
            <w:pPr>
              <w:spacing w:beforeLines="40" w:before="96" w:afterLines="40" w:after="96" w:line="240" w:lineRule="auto"/>
              <w:rPr>
                <w:rFonts w:ascii="Times New Roman" w:eastAsia="Garamond" w:hAnsi="Times New Roman" w:cs="Arial"/>
                <w:sz w:val="24"/>
                <w:szCs w:val="24"/>
              </w:rPr>
            </w:pPr>
          </w:p>
        </w:tc>
      </w:tr>
      <w:tr w:rsidR="00B20AE6" w:rsidRPr="00DE0F68" w:rsidTr="00DE0F68">
        <w:trPr>
          <w:cantSplit/>
          <w:trHeight w:val="300"/>
        </w:trPr>
        <w:tc>
          <w:tcPr>
            <w:tcW w:w="2358" w:type="dxa"/>
            <w:vMerge/>
            <w:tcBorders>
              <w:bottom w:val="single" w:sz="18" w:space="0" w:color="70AFD9"/>
            </w:tcBorders>
            <w:shd w:val="clear" w:color="auto" w:fill="C0E8FB"/>
            <w:noWrap/>
            <w:vAlign w:val="center"/>
          </w:tcPr>
          <w:p w:rsidR="00B20AE6" w:rsidRPr="00DE0F68" w:rsidRDefault="00B20AE6" w:rsidP="007D3EA3">
            <w:pPr>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shd w:val="clear" w:color="auto" w:fill="EFF9FF"/>
            <w:vAlign w:val="center"/>
          </w:tcPr>
          <w:p w:rsidR="00B20AE6" w:rsidRPr="00DE0F68" w:rsidRDefault="00B20AE6"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 xml:space="preserve">التصوير (الأشعة المقطعية </w:t>
            </w:r>
            <w:r w:rsidRPr="009B0E08">
              <w:rPr>
                <w:rFonts w:ascii="Garamond" w:eastAsia="Garamond" w:hAnsi="Garamond" w:cs="Arial"/>
                <w:sz w:val="24"/>
              </w:rPr>
              <w:t>CT</w:t>
            </w:r>
            <w:r w:rsidRPr="00DE0F68">
              <w:rPr>
                <w:rFonts w:ascii="Times New Roman" w:eastAsia="Garamond" w:hAnsi="Times New Roman" w:cs="Arial"/>
                <w:sz w:val="24"/>
              </w:rPr>
              <w:t>/</w:t>
            </w:r>
            <w:r w:rsidRPr="009B0E08">
              <w:rPr>
                <w:rFonts w:ascii="Garamond" w:eastAsia="Garamond" w:hAnsi="Garamond" w:cs="Arial"/>
                <w:sz w:val="24"/>
              </w:rPr>
              <w:t>PET</w:t>
            </w:r>
            <w:r w:rsidRPr="00DE0F68">
              <w:rPr>
                <w:rFonts w:ascii="Times New Roman" w:eastAsia="Garamond" w:hAnsi="Times New Roman" w:cs="Arial"/>
                <w:sz w:val="24"/>
                <w:szCs w:val="24"/>
                <w:rtl/>
              </w:rPr>
              <w:t xml:space="preserve">، والتصوير بالرنين المغناطيسي) </w:t>
            </w:r>
          </w:p>
        </w:tc>
        <w:tc>
          <w:tcPr>
            <w:tcW w:w="2070" w:type="dxa"/>
            <w:gridSpan w:val="2"/>
            <w:tcBorders>
              <w:bottom w:val="single" w:sz="18" w:space="0" w:color="70AFD9"/>
            </w:tcBorders>
            <w:shd w:val="clear" w:color="auto" w:fill="EFF9FF"/>
            <w:vAlign w:val="center"/>
          </w:tcPr>
          <w:p w:rsidR="00B20AE6" w:rsidRPr="00DE0F68" w:rsidRDefault="00B20AE6"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shd w:val="clear" w:color="auto" w:fill="EFF9FF"/>
            <w:vAlign w:val="center"/>
          </w:tcPr>
          <w:p w:rsidR="00B20AE6" w:rsidRPr="00DE0F68" w:rsidRDefault="00B20AE6"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shd w:val="clear" w:color="auto" w:fill="EFF9FF"/>
            <w:noWrap/>
            <w:vAlign w:val="center"/>
          </w:tcPr>
          <w:p w:rsidR="00B20AE6" w:rsidRPr="00DE0F68" w:rsidRDefault="00B20AE6" w:rsidP="007D3EA3">
            <w:pPr>
              <w:spacing w:beforeLines="40" w:before="96" w:afterLines="40" w:after="96" w:line="240" w:lineRule="auto"/>
              <w:rPr>
                <w:rFonts w:ascii="Times New Roman" w:eastAsia="Garamond" w:hAnsi="Times New Roman" w:cs="Arial"/>
                <w:sz w:val="24"/>
                <w:szCs w:val="24"/>
              </w:rPr>
            </w:pPr>
          </w:p>
        </w:tc>
      </w:tr>
      <w:tr w:rsidR="00172F42" w:rsidRPr="00DE0F68" w:rsidTr="00DE0F68">
        <w:trPr>
          <w:cantSplit/>
          <w:trHeight w:val="300"/>
        </w:trPr>
        <w:tc>
          <w:tcPr>
            <w:tcW w:w="2358" w:type="dxa"/>
            <w:vMerge w:val="restart"/>
            <w:tcBorders>
              <w:top w:val="single" w:sz="18" w:space="0" w:color="70AFD9"/>
              <w:bottom w:val="single" w:sz="18" w:space="0" w:color="70AFD9"/>
            </w:tcBorders>
            <w:shd w:val="clear" w:color="auto" w:fill="C0E8FB"/>
            <w:noWrap/>
            <w:vAlign w:val="center"/>
          </w:tcPr>
          <w:p w:rsidR="00172F42" w:rsidRPr="00DE0F68" w:rsidRDefault="00172F42" w:rsidP="007D3EA3">
            <w:pPr>
              <w:keepNext/>
              <w:keepLines/>
              <w:pageBreakBefore/>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lastRenderedPageBreak/>
              <w:t>في حالة الحاجة إلى تناول أدوية لمعالجة المرض أو الحالة</w:t>
            </w:r>
          </w:p>
          <w:p w:rsidR="00172F42" w:rsidRPr="00DE0F68" w:rsidRDefault="00172F42" w:rsidP="007D3EA3">
            <w:pPr>
              <w:keepNext/>
              <w:keepLines/>
              <w:spacing w:beforeLines="40" w:before="96" w:afterLines="40" w:after="96" w:line="240" w:lineRule="auto"/>
              <w:rPr>
                <w:rFonts w:ascii="Times New Roman" w:eastAsia="Garamond" w:hAnsi="Times New Roman" w:cs="Arial"/>
                <w:b/>
                <w:sz w:val="24"/>
                <w:szCs w:val="24"/>
              </w:rPr>
            </w:pPr>
          </w:p>
          <w:p w:rsidR="00172F42" w:rsidRPr="00DE0F68" w:rsidRDefault="00172F42"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 xml:space="preserve">تتوفر المزيد من المعلومات حول </w:t>
            </w:r>
            <w:r w:rsidR="001000D8" w:rsidRPr="00DE0F68">
              <w:rPr>
                <w:rFonts w:ascii="Times New Roman" w:eastAsia="Garamond" w:hAnsi="Times New Roman" w:cs="Arial"/>
                <w:b/>
                <w:bCs/>
                <w:color w:val="000000"/>
                <w:sz w:val="24"/>
                <w:szCs w:val="24"/>
                <w:u w:val="single"/>
                <w:rtl/>
              </w:rPr>
              <w:t>تغطية الأدوية الموصوفة بوصفة طبية</w:t>
            </w:r>
            <w:r w:rsidRPr="00DE0F68">
              <w:rPr>
                <w:rFonts w:ascii="Times New Roman" w:eastAsia="Garamond" w:hAnsi="Times New Roman" w:cs="Arial"/>
                <w:sz w:val="24"/>
                <w:szCs w:val="24"/>
                <w:rtl/>
              </w:rPr>
              <w:t xml:space="preserve"> على </w:t>
            </w:r>
            <w:r w:rsidRPr="00DE0F68">
              <w:rPr>
                <w:rFonts w:ascii="Garamond" w:eastAsia="Garamond" w:hAnsi="Garamond" w:cs="Arial"/>
                <w:sz w:val="24"/>
                <w:szCs w:val="24"/>
                <w:highlight w:val="yellow"/>
              </w:rPr>
              <w:t>www.[insert</w:t>
            </w:r>
            <w:r w:rsidR="001E15EF" w:rsidRPr="00DE0F68">
              <w:rPr>
                <w:rFonts w:ascii="Garamond" w:eastAsia="Garamond" w:hAnsi="Garamond" w:cs="Arial"/>
                <w:sz w:val="24"/>
                <w:szCs w:val="24"/>
                <w:highlight w:val="yellow"/>
              </w:rPr>
              <w:t>]</w:t>
            </w:r>
            <w:r w:rsidR="001E15EF" w:rsidRPr="00DE0F68">
              <w:rPr>
                <w:rFonts w:ascii="Garamond" w:eastAsia="Garamond" w:hAnsi="Garamond" w:cs="Arial"/>
                <w:sz w:val="24"/>
                <w:szCs w:val="24"/>
                <w:highlight w:val="yellow"/>
                <w:rtl/>
              </w:rPr>
              <w:t>.</w:t>
            </w:r>
          </w:p>
        </w:tc>
        <w:tc>
          <w:tcPr>
            <w:tcW w:w="4410" w:type="dxa"/>
            <w:tcBorders>
              <w:top w:val="single" w:sz="18" w:space="0" w:color="70AFD9"/>
            </w:tcBorders>
            <w:vAlign w:val="center"/>
          </w:tcPr>
          <w:p w:rsidR="00172F42" w:rsidRPr="00DE0F68" w:rsidRDefault="00E86B1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[الأدوية الجنيسة]</w:t>
            </w:r>
          </w:p>
        </w:tc>
        <w:tc>
          <w:tcPr>
            <w:tcW w:w="2070" w:type="dxa"/>
            <w:gridSpan w:val="2"/>
            <w:tcBorders>
              <w:top w:val="single" w:sz="18" w:space="0" w:color="70AFD9"/>
            </w:tcBorders>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tcBorders>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tcBorders>
            <w:noWrap/>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r>
      <w:tr w:rsidR="00172F42" w:rsidRPr="00DE0F68" w:rsidTr="00DE0F68">
        <w:trPr>
          <w:cantSplit/>
          <w:trHeight w:val="300"/>
        </w:trPr>
        <w:tc>
          <w:tcPr>
            <w:tcW w:w="2358" w:type="dxa"/>
            <w:vMerge/>
            <w:tcBorders>
              <w:bottom w:val="single" w:sz="18" w:space="0" w:color="70AFD9"/>
            </w:tcBorders>
            <w:shd w:val="clear" w:color="auto" w:fill="C0E8FB"/>
            <w:noWrap/>
            <w:vAlign w:val="center"/>
          </w:tcPr>
          <w:p w:rsidR="00172F42" w:rsidRPr="00DE0F68" w:rsidRDefault="00172F42"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shd w:val="clear" w:color="auto" w:fill="EFF9FF"/>
            <w:vAlign w:val="center"/>
          </w:tcPr>
          <w:p w:rsidR="00172F42" w:rsidRPr="00DE0F68" w:rsidRDefault="00E86B1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[أدوية العلامات التجارية المفضلة]</w:t>
            </w:r>
          </w:p>
        </w:tc>
        <w:tc>
          <w:tcPr>
            <w:tcW w:w="2070" w:type="dxa"/>
            <w:gridSpan w:val="2"/>
            <w:shd w:val="clear" w:color="auto" w:fill="EFF9FF"/>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1980" w:type="dxa"/>
            <w:shd w:val="clear" w:color="auto" w:fill="EFF9FF"/>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3870" w:type="dxa"/>
            <w:shd w:val="clear" w:color="auto" w:fill="EFF9FF"/>
            <w:noWrap/>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r>
      <w:tr w:rsidR="00172F42" w:rsidRPr="00DE0F68" w:rsidTr="00DE0F68">
        <w:trPr>
          <w:cantSplit/>
          <w:trHeight w:val="300"/>
        </w:trPr>
        <w:tc>
          <w:tcPr>
            <w:tcW w:w="2358" w:type="dxa"/>
            <w:vMerge/>
            <w:tcBorders>
              <w:bottom w:val="single" w:sz="18" w:space="0" w:color="70AFD9"/>
            </w:tcBorders>
            <w:shd w:val="clear" w:color="auto" w:fill="C0E8FB"/>
            <w:noWrap/>
            <w:vAlign w:val="center"/>
          </w:tcPr>
          <w:p w:rsidR="00172F42" w:rsidRPr="00DE0F68" w:rsidRDefault="00172F42" w:rsidP="007D3EA3">
            <w:pPr>
              <w:spacing w:beforeLines="40" w:before="96" w:afterLines="40" w:after="96" w:line="240" w:lineRule="auto"/>
              <w:rPr>
                <w:rFonts w:ascii="Times New Roman" w:eastAsia="Garamond" w:hAnsi="Times New Roman" w:cs="Arial"/>
                <w:b/>
                <w:sz w:val="24"/>
                <w:szCs w:val="24"/>
              </w:rPr>
            </w:pPr>
          </w:p>
        </w:tc>
        <w:tc>
          <w:tcPr>
            <w:tcW w:w="4410" w:type="dxa"/>
            <w:tcBorders>
              <w:bottom w:val="single" w:sz="6" w:space="0" w:color="70AFD9"/>
            </w:tcBorders>
            <w:vAlign w:val="center"/>
          </w:tcPr>
          <w:p w:rsidR="00172F42" w:rsidRPr="00DE0F68" w:rsidRDefault="00E86B1D"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[أدوية العلامات التجارية غير المفضلة]</w:t>
            </w:r>
          </w:p>
        </w:tc>
        <w:tc>
          <w:tcPr>
            <w:tcW w:w="2070" w:type="dxa"/>
            <w:gridSpan w:val="2"/>
            <w:tcBorders>
              <w:bottom w:val="single" w:sz="6" w:space="0" w:color="70AFD9"/>
            </w:tcBorders>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6" w:space="0" w:color="70AFD9"/>
            </w:tcBorders>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6" w:space="0" w:color="70AFD9"/>
            </w:tcBorders>
            <w:noWrap/>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r>
      <w:tr w:rsidR="00172F42" w:rsidRPr="00DE0F68" w:rsidTr="00DE0F68">
        <w:trPr>
          <w:cantSplit/>
          <w:trHeight w:val="300"/>
        </w:trPr>
        <w:tc>
          <w:tcPr>
            <w:tcW w:w="2358" w:type="dxa"/>
            <w:vMerge/>
            <w:tcBorders>
              <w:bottom w:val="single" w:sz="18" w:space="0" w:color="70AFD9"/>
            </w:tcBorders>
            <w:shd w:val="clear" w:color="auto" w:fill="C0E8FB"/>
            <w:noWrap/>
            <w:vAlign w:val="center"/>
          </w:tcPr>
          <w:p w:rsidR="00172F42" w:rsidRPr="00DE0F68" w:rsidRDefault="00172F42" w:rsidP="007D3EA3">
            <w:pPr>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shd w:val="clear" w:color="auto" w:fill="EFF9FF"/>
            <w:vAlign w:val="center"/>
          </w:tcPr>
          <w:p w:rsidR="00172F42" w:rsidRPr="00DE0F68" w:rsidRDefault="00E86B1D"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[أدوية مخصصة]</w:t>
            </w:r>
          </w:p>
        </w:tc>
        <w:tc>
          <w:tcPr>
            <w:tcW w:w="2070" w:type="dxa"/>
            <w:gridSpan w:val="2"/>
            <w:tcBorders>
              <w:bottom w:val="single" w:sz="18" w:space="0" w:color="70AFD9"/>
            </w:tcBorders>
            <w:shd w:val="clear" w:color="auto" w:fill="EFF9FF"/>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shd w:val="clear" w:color="auto" w:fill="EFF9FF"/>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shd w:val="clear" w:color="auto" w:fill="EFF9FF"/>
            <w:noWrap/>
            <w:vAlign w:val="center"/>
          </w:tcPr>
          <w:p w:rsidR="00172F42" w:rsidRPr="00DE0F68" w:rsidRDefault="00172F42" w:rsidP="007D3EA3">
            <w:pPr>
              <w:spacing w:beforeLines="40" w:before="96" w:afterLines="40" w:after="96" w:line="240" w:lineRule="auto"/>
              <w:rPr>
                <w:rFonts w:ascii="Times New Roman" w:eastAsia="Garamond" w:hAnsi="Times New Roman" w:cs="Arial"/>
                <w:sz w:val="24"/>
                <w:szCs w:val="24"/>
              </w:rPr>
            </w:pPr>
          </w:p>
        </w:tc>
      </w:tr>
      <w:tr w:rsidR="00316F4C" w:rsidRPr="00DE0F68" w:rsidTr="00DE0F68">
        <w:trPr>
          <w:cantSplit/>
          <w:trHeight w:val="300"/>
        </w:trPr>
        <w:tc>
          <w:tcPr>
            <w:tcW w:w="2358" w:type="dxa"/>
            <w:vMerge w:val="restart"/>
            <w:tcBorders>
              <w:top w:val="single" w:sz="18" w:space="0" w:color="70AFD9"/>
            </w:tcBorders>
            <w:shd w:val="clear" w:color="auto" w:fill="C0E8FB"/>
            <w:noWrap/>
            <w:vAlign w:val="center"/>
          </w:tcPr>
          <w:p w:rsidR="00316F4C" w:rsidRPr="00DE0F68" w:rsidRDefault="00316F4C" w:rsidP="007D3EA3">
            <w:pPr>
              <w:keepNext/>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في حالة الخضوع لجراحة في عيادة خارجية</w:t>
            </w:r>
          </w:p>
        </w:tc>
        <w:tc>
          <w:tcPr>
            <w:tcW w:w="4410" w:type="dxa"/>
            <w:tcBorders>
              <w:top w:val="single" w:sz="18" w:space="0" w:color="70AFD9"/>
            </w:tcBorders>
            <w:vAlign w:val="center"/>
          </w:tcPr>
          <w:p w:rsidR="00316F4C" w:rsidRPr="00DE0F68" w:rsidRDefault="00316F4C" w:rsidP="007D3EA3">
            <w:pPr>
              <w:keepNext/>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رسوم المرفق (مثال، مركز الجراحة الخارجي)</w:t>
            </w:r>
          </w:p>
        </w:tc>
        <w:tc>
          <w:tcPr>
            <w:tcW w:w="2070" w:type="dxa"/>
            <w:gridSpan w:val="2"/>
            <w:tcBorders>
              <w:top w:val="single" w:sz="18" w:space="0" w:color="70AFD9"/>
            </w:tcBorders>
            <w:vAlign w:val="center"/>
          </w:tcPr>
          <w:p w:rsidR="00316F4C" w:rsidRPr="00DE0F68" w:rsidRDefault="00316F4C" w:rsidP="007D3EA3">
            <w:pPr>
              <w:keepNext/>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tcBorders>
            <w:vAlign w:val="center"/>
          </w:tcPr>
          <w:p w:rsidR="00316F4C" w:rsidRPr="00DE0F68" w:rsidRDefault="00316F4C" w:rsidP="007D3EA3">
            <w:pPr>
              <w:keepNext/>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tcBorders>
            <w:noWrap/>
            <w:vAlign w:val="center"/>
          </w:tcPr>
          <w:p w:rsidR="00316F4C" w:rsidRPr="00DE0F68" w:rsidRDefault="00316F4C" w:rsidP="007D3EA3">
            <w:pPr>
              <w:keepNext/>
              <w:spacing w:beforeLines="40" w:before="96" w:afterLines="40" w:after="96" w:line="240" w:lineRule="auto"/>
              <w:rPr>
                <w:rFonts w:ascii="Times New Roman" w:eastAsia="Garamond" w:hAnsi="Times New Roman" w:cs="Arial"/>
                <w:sz w:val="24"/>
                <w:szCs w:val="24"/>
              </w:rPr>
            </w:pPr>
          </w:p>
        </w:tc>
      </w:tr>
      <w:tr w:rsidR="00316F4C" w:rsidRPr="00DE0F68" w:rsidTr="00DE0F68">
        <w:trPr>
          <w:cantSplit/>
          <w:trHeight w:val="300"/>
        </w:trPr>
        <w:tc>
          <w:tcPr>
            <w:tcW w:w="2358" w:type="dxa"/>
            <w:vMerge/>
            <w:tcBorders>
              <w:bottom w:val="single" w:sz="18" w:space="0" w:color="70AFD9"/>
            </w:tcBorders>
            <w:shd w:val="clear" w:color="auto" w:fill="C0E8FB"/>
            <w:noWrap/>
            <w:vAlign w:val="center"/>
          </w:tcPr>
          <w:p w:rsidR="00316F4C" w:rsidRPr="00DE0F68" w:rsidRDefault="00316F4C" w:rsidP="007D3EA3">
            <w:pPr>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shd w:val="clear" w:color="auto" w:fill="EFF9FF"/>
            <w:vAlign w:val="center"/>
          </w:tcPr>
          <w:p w:rsidR="00316F4C" w:rsidRPr="00DE0F68" w:rsidRDefault="00316F4C"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رسوم الطبيب/الجراح</w:t>
            </w:r>
          </w:p>
        </w:tc>
        <w:tc>
          <w:tcPr>
            <w:tcW w:w="2070" w:type="dxa"/>
            <w:gridSpan w:val="2"/>
            <w:tcBorders>
              <w:bottom w:val="single" w:sz="18" w:space="0" w:color="70AFD9"/>
            </w:tcBorders>
            <w:shd w:val="clear" w:color="auto" w:fill="EFF9FF"/>
            <w:vAlign w:val="center"/>
          </w:tcPr>
          <w:p w:rsidR="00316F4C" w:rsidRPr="00DE0F68" w:rsidRDefault="00316F4C"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shd w:val="clear" w:color="auto" w:fill="EFF9FF"/>
            <w:vAlign w:val="center"/>
          </w:tcPr>
          <w:p w:rsidR="00316F4C" w:rsidRPr="00DE0F68" w:rsidRDefault="00316F4C"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shd w:val="clear" w:color="auto" w:fill="EFF9FF"/>
            <w:noWrap/>
            <w:vAlign w:val="center"/>
          </w:tcPr>
          <w:p w:rsidR="00316F4C" w:rsidRPr="00DE0F68" w:rsidRDefault="00316F4C" w:rsidP="007D3EA3">
            <w:pPr>
              <w:spacing w:beforeLines="40" w:before="96" w:afterLines="40" w:after="96" w:line="240" w:lineRule="auto"/>
              <w:rPr>
                <w:rFonts w:ascii="Times New Roman" w:eastAsia="Garamond" w:hAnsi="Times New Roman" w:cs="Arial"/>
                <w:sz w:val="24"/>
                <w:szCs w:val="24"/>
              </w:rPr>
            </w:pPr>
          </w:p>
        </w:tc>
      </w:tr>
      <w:tr w:rsidR="00654F65" w:rsidRPr="00DE0F68" w:rsidTr="00DE0F68">
        <w:trPr>
          <w:cantSplit/>
          <w:trHeight w:val="300"/>
        </w:trPr>
        <w:tc>
          <w:tcPr>
            <w:tcW w:w="2358" w:type="dxa"/>
            <w:vMerge w:val="restart"/>
            <w:tcBorders>
              <w:top w:val="single" w:sz="18" w:space="0" w:color="70AFD9"/>
            </w:tcBorders>
            <w:shd w:val="clear" w:color="auto" w:fill="C0E8FB"/>
            <w:noWrap/>
            <w:vAlign w:val="center"/>
          </w:tcPr>
          <w:p w:rsidR="00654F65" w:rsidRPr="00DE0F68" w:rsidRDefault="00654F65" w:rsidP="007D3EA3">
            <w:pPr>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في حالة الحاجة إلى الحصول على رعاية طبية فورية</w:t>
            </w:r>
          </w:p>
        </w:tc>
        <w:tc>
          <w:tcPr>
            <w:tcW w:w="4410" w:type="dxa"/>
            <w:tcBorders>
              <w:top w:val="single" w:sz="18" w:space="0" w:color="70AFD9"/>
            </w:tcBorders>
            <w:vAlign w:val="center"/>
          </w:tcPr>
          <w:p w:rsidR="00654F65" w:rsidRPr="00DE0F68" w:rsidRDefault="00654F65"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غرفة الطوارئ</w:t>
            </w:r>
          </w:p>
        </w:tc>
        <w:tc>
          <w:tcPr>
            <w:tcW w:w="2070" w:type="dxa"/>
            <w:gridSpan w:val="2"/>
            <w:tcBorders>
              <w:top w:val="single" w:sz="18" w:space="0" w:color="70AFD9"/>
            </w:tcBorders>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tcBorders>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tcBorders>
            <w:noWrap/>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r>
      <w:tr w:rsidR="00654F65" w:rsidRPr="00DE0F68" w:rsidTr="00DE0F68">
        <w:trPr>
          <w:cantSplit/>
          <w:trHeight w:val="300"/>
        </w:trPr>
        <w:tc>
          <w:tcPr>
            <w:tcW w:w="2358" w:type="dxa"/>
            <w:vMerge/>
            <w:shd w:val="clear" w:color="auto" w:fill="C0E8FB"/>
            <w:noWrap/>
            <w:vAlign w:val="center"/>
          </w:tcPr>
          <w:p w:rsidR="00654F65" w:rsidRPr="00DE0F68" w:rsidRDefault="00654F65" w:rsidP="007D3EA3">
            <w:pPr>
              <w:spacing w:beforeLines="40" w:before="96" w:afterLines="40" w:after="96" w:line="240" w:lineRule="auto"/>
              <w:rPr>
                <w:rFonts w:ascii="Times New Roman" w:eastAsia="Garamond" w:hAnsi="Times New Roman" w:cs="Arial"/>
                <w:b/>
                <w:sz w:val="24"/>
                <w:szCs w:val="24"/>
              </w:rPr>
            </w:pPr>
          </w:p>
        </w:tc>
        <w:tc>
          <w:tcPr>
            <w:tcW w:w="4410" w:type="dxa"/>
            <w:shd w:val="clear" w:color="auto" w:fill="EFF9FF"/>
            <w:vAlign w:val="center"/>
          </w:tcPr>
          <w:p w:rsidR="00654F65" w:rsidRPr="00DE0F68" w:rsidRDefault="00654F65"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وسائل النقل الطبية للحالات الطارئة</w:t>
            </w:r>
          </w:p>
        </w:tc>
        <w:tc>
          <w:tcPr>
            <w:tcW w:w="2070" w:type="dxa"/>
            <w:gridSpan w:val="2"/>
            <w:shd w:val="clear" w:color="auto" w:fill="EFF9FF"/>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c>
          <w:tcPr>
            <w:tcW w:w="1980" w:type="dxa"/>
            <w:shd w:val="clear" w:color="auto" w:fill="EFF9FF"/>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c>
          <w:tcPr>
            <w:tcW w:w="3870" w:type="dxa"/>
            <w:shd w:val="clear" w:color="auto" w:fill="EFF9FF"/>
            <w:noWrap/>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r>
      <w:tr w:rsidR="00654F65" w:rsidRPr="00DE0F68" w:rsidTr="00DE0F68">
        <w:trPr>
          <w:cantSplit/>
          <w:trHeight w:val="300"/>
        </w:trPr>
        <w:tc>
          <w:tcPr>
            <w:tcW w:w="2358" w:type="dxa"/>
            <w:vMerge/>
            <w:tcBorders>
              <w:bottom w:val="single" w:sz="18" w:space="0" w:color="70AFD9"/>
            </w:tcBorders>
            <w:shd w:val="clear" w:color="auto" w:fill="C0E8FB"/>
            <w:noWrap/>
            <w:vAlign w:val="center"/>
          </w:tcPr>
          <w:p w:rsidR="00654F65" w:rsidRPr="00DE0F68" w:rsidRDefault="00654F65" w:rsidP="007D3EA3">
            <w:pPr>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vAlign w:val="center"/>
          </w:tcPr>
          <w:p w:rsidR="00654F65" w:rsidRPr="00DE0F68" w:rsidRDefault="00654F65"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رعاية عاجلة</w:t>
            </w:r>
          </w:p>
        </w:tc>
        <w:tc>
          <w:tcPr>
            <w:tcW w:w="2070" w:type="dxa"/>
            <w:gridSpan w:val="2"/>
            <w:tcBorders>
              <w:bottom w:val="single" w:sz="18" w:space="0" w:color="70AFD9"/>
            </w:tcBorders>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noWrap/>
            <w:vAlign w:val="center"/>
          </w:tcPr>
          <w:p w:rsidR="00654F65" w:rsidRPr="00DE0F68" w:rsidRDefault="00654F65" w:rsidP="007D3EA3">
            <w:pPr>
              <w:spacing w:beforeLines="40" w:before="96" w:afterLines="40" w:after="96" w:line="240" w:lineRule="auto"/>
              <w:rPr>
                <w:rFonts w:ascii="Times New Roman" w:eastAsia="Garamond" w:hAnsi="Times New Roman" w:cs="Arial"/>
                <w:sz w:val="24"/>
                <w:szCs w:val="24"/>
              </w:rPr>
            </w:pPr>
          </w:p>
        </w:tc>
      </w:tr>
      <w:tr w:rsidR="00D930EA" w:rsidRPr="00DE0F68" w:rsidTr="00DE0F68">
        <w:trPr>
          <w:cantSplit/>
          <w:trHeight w:val="300"/>
        </w:trPr>
        <w:tc>
          <w:tcPr>
            <w:tcW w:w="2358" w:type="dxa"/>
            <w:vMerge w:val="restart"/>
            <w:tcBorders>
              <w:top w:val="single" w:sz="18" w:space="0" w:color="70AFD9"/>
            </w:tcBorders>
            <w:shd w:val="clear" w:color="auto" w:fill="C0E8FB"/>
            <w:noWrap/>
            <w:vAlign w:val="center"/>
          </w:tcPr>
          <w:p w:rsidR="00D930EA" w:rsidRPr="00DE0F68" w:rsidRDefault="00D930EA" w:rsidP="007D3EA3">
            <w:pPr>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في حالة الحصول على إقامة بالمستشفى</w:t>
            </w:r>
          </w:p>
        </w:tc>
        <w:tc>
          <w:tcPr>
            <w:tcW w:w="4410" w:type="dxa"/>
            <w:tcBorders>
              <w:top w:val="single" w:sz="18" w:space="0" w:color="70AFD9"/>
            </w:tcBorders>
            <w:shd w:val="clear" w:color="auto" w:fill="EFF9FF"/>
            <w:vAlign w:val="center"/>
          </w:tcPr>
          <w:p w:rsidR="00D930EA" w:rsidRPr="00DE0F68" w:rsidRDefault="00D930EA"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رسوم المرفق (مثال، غرفة المستشفى)</w:t>
            </w:r>
          </w:p>
        </w:tc>
        <w:tc>
          <w:tcPr>
            <w:tcW w:w="2070" w:type="dxa"/>
            <w:gridSpan w:val="2"/>
            <w:tcBorders>
              <w:top w:val="single" w:sz="18" w:space="0" w:color="70AFD9"/>
            </w:tcBorders>
            <w:shd w:val="clear" w:color="auto" w:fill="EFF9FF"/>
            <w:vAlign w:val="center"/>
          </w:tcPr>
          <w:p w:rsidR="00D930EA" w:rsidRPr="00DE0F68" w:rsidRDefault="00D930EA" w:rsidP="007D3EA3">
            <w:pPr>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tcBorders>
            <w:shd w:val="clear" w:color="auto" w:fill="EFF9FF"/>
            <w:vAlign w:val="center"/>
          </w:tcPr>
          <w:p w:rsidR="00D930EA" w:rsidRPr="00DE0F68" w:rsidRDefault="00D930EA" w:rsidP="007D3EA3">
            <w:pPr>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tcBorders>
            <w:shd w:val="clear" w:color="auto" w:fill="EFF9FF"/>
            <w:noWrap/>
            <w:vAlign w:val="center"/>
          </w:tcPr>
          <w:p w:rsidR="00D930EA" w:rsidRPr="00DE0F68" w:rsidRDefault="00D930EA" w:rsidP="007D3EA3">
            <w:pPr>
              <w:spacing w:beforeLines="40" w:before="96" w:afterLines="40" w:after="96" w:line="240" w:lineRule="auto"/>
              <w:rPr>
                <w:rFonts w:ascii="Times New Roman" w:eastAsia="Garamond" w:hAnsi="Times New Roman" w:cs="Arial"/>
                <w:sz w:val="24"/>
                <w:szCs w:val="24"/>
              </w:rPr>
            </w:pPr>
          </w:p>
        </w:tc>
      </w:tr>
      <w:tr w:rsidR="00D930EA" w:rsidRPr="00DE0F68" w:rsidTr="00DE0F68">
        <w:trPr>
          <w:cantSplit/>
          <w:trHeight w:val="300"/>
        </w:trPr>
        <w:tc>
          <w:tcPr>
            <w:tcW w:w="2358" w:type="dxa"/>
            <w:vMerge/>
            <w:tcBorders>
              <w:bottom w:val="single" w:sz="18" w:space="0" w:color="70AFD9"/>
            </w:tcBorders>
            <w:shd w:val="clear" w:color="auto" w:fill="C0E8FB"/>
            <w:noWrap/>
            <w:vAlign w:val="center"/>
          </w:tcPr>
          <w:p w:rsidR="00D930EA" w:rsidRPr="00DE0F68" w:rsidRDefault="00D930EA" w:rsidP="007D3EA3">
            <w:pPr>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vAlign w:val="center"/>
          </w:tcPr>
          <w:p w:rsidR="00D930EA" w:rsidRPr="00DE0F68" w:rsidRDefault="00D930EA"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رسوم الطبيب/الجراح</w:t>
            </w:r>
          </w:p>
        </w:tc>
        <w:tc>
          <w:tcPr>
            <w:tcW w:w="2070" w:type="dxa"/>
            <w:gridSpan w:val="2"/>
            <w:tcBorders>
              <w:bottom w:val="single" w:sz="18" w:space="0" w:color="70AFD9"/>
            </w:tcBorders>
            <w:vAlign w:val="center"/>
          </w:tcPr>
          <w:p w:rsidR="00D930EA" w:rsidRPr="00DE0F68" w:rsidRDefault="00D930EA"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vAlign w:val="center"/>
          </w:tcPr>
          <w:p w:rsidR="00D930EA" w:rsidRPr="00DE0F68" w:rsidRDefault="00D930EA"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noWrap/>
            <w:vAlign w:val="center"/>
          </w:tcPr>
          <w:p w:rsidR="00D930EA" w:rsidRPr="00DE0F68" w:rsidRDefault="00D930EA" w:rsidP="007D3EA3">
            <w:pPr>
              <w:spacing w:beforeLines="40" w:before="96" w:afterLines="40" w:after="96" w:line="240" w:lineRule="auto"/>
              <w:rPr>
                <w:rFonts w:ascii="Times New Roman" w:eastAsia="Garamond" w:hAnsi="Times New Roman" w:cs="Arial"/>
                <w:sz w:val="24"/>
                <w:szCs w:val="24"/>
              </w:rPr>
            </w:pPr>
          </w:p>
        </w:tc>
      </w:tr>
      <w:tr w:rsidR="00044B97" w:rsidRPr="00DE0F68" w:rsidTr="00DE0F68">
        <w:trPr>
          <w:cantSplit/>
          <w:trHeight w:val="300"/>
        </w:trPr>
        <w:tc>
          <w:tcPr>
            <w:tcW w:w="2358" w:type="dxa"/>
            <w:vMerge w:val="restart"/>
            <w:tcBorders>
              <w:top w:val="single" w:sz="18" w:space="0" w:color="70AFD9"/>
            </w:tcBorders>
            <w:shd w:val="clear" w:color="auto" w:fill="C0E8FB"/>
            <w:noWrap/>
            <w:vAlign w:val="center"/>
          </w:tcPr>
          <w:p w:rsidR="00044B97" w:rsidRPr="00DE0F68" w:rsidRDefault="00044B97" w:rsidP="007D3EA3">
            <w:pPr>
              <w:keepNext/>
              <w:keepLines/>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lastRenderedPageBreak/>
              <w:t>إذا كنت بحاجة إلى خدمات الصحة العقلية، أو الصحة السلوكية، أو تعاطي المخدرات</w:t>
            </w:r>
          </w:p>
        </w:tc>
        <w:tc>
          <w:tcPr>
            <w:tcW w:w="4410" w:type="dxa"/>
            <w:tcBorders>
              <w:top w:val="single" w:sz="18" w:space="0" w:color="70AFD9"/>
            </w:tcBorders>
            <w:shd w:val="clear" w:color="auto" w:fill="EFF9FF"/>
            <w:vAlign w:val="center"/>
          </w:tcPr>
          <w:p w:rsidR="00044B97" w:rsidRPr="00DE0F68" w:rsidRDefault="007E1A25"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الصحة العقلية/السلوكية للمرضى في العيادات الخارجية</w:t>
            </w:r>
          </w:p>
        </w:tc>
        <w:tc>
          <w:tcPr>
            <w:tcW w:w="2070" w:type="dxa"/>
            <w:gridSpan w:val="2"/>
            <w:tcBorders>
              <w:top w:val="single" w:sz="18" w:space="0" w:color="70AFD9"/>
            </w:tcBorders>
            <w:shd w:val="clear" w:color="auto" w:fill="EFF9FF"/>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tcBorders>
            <w:shd w:val="clear" w:color="auto" w:fill="EFF9FF"/>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tcBorders>
            <w:shd w:val="clear" w:color="auto" w:fill="EFF9FF"/>
            <w:noWrap/>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color w:val="000000"/>
                <w:sz w:val="24"/>
                <w:szCs w:val="24"/>
              </w:rPr>
            </w:pPr>
          </w:p>
        </w:tc>
      </w:tr>
      <w:tr w:rsidR="00044B97" w:rsidRPr="00DE0F68" w:rsidTr="00DE0F68">
        <w:trPr>
          <w:cantSplit/>
          <w:trHeight w:val="300"/>
        </w:trPr>
        <w:tc>
          <w:tcPr>
            <w:tcW w:w="2358" w:type="dxa"/>
            <w:vMerge/>
            <w:shd w:val="clear" w:color="auto" w:fill="C0E8FB"/>
            <w:noWrap/>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tcBorders>
              <w:bottom w:val="single" w:sz="6" w:space="0" w:color="70AFD9"/>
            </w:tcBorders>
            <w:vAlign w:val="center"/>
          </w:tcPr>
          <w:p w:rsidR="00044B97" w:rsidRPr="00DE0F68" w:rsidRDefault="007E1A25"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الصحة العقلية/السلوكية للمرضى في العيادات الداخلية</w:t>
            </w:r>
          </w:p>
        </w:tc>
        <w:tc>
          <w:tcPr>
            <w:tcW w:w="2070" w:type="dxa"/>
            <w:gridSpan w:val="2"/>
            <w:tcBorders>
              <w:bottom w:val="single" w:sz="6" w:space="0" w:color="70AFD9"/>
            </w:tcBorders>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bottom w:val="single" w:sz="6" w:space="0" w:color="70AFD9"/>
            </w:tcBorders>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bottom w:val="single" w:sz="6" w:space="0" w:color="70AFD9"/>
            </w:tcBorders>
            <w:noWrap/>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r>
      <w:tr w:rsidR="00044B97" w:rsidRPr="00DE0F68" w:rsidTr="00DE0F68">
        <w:trPr>
          <w:cantSplit/>
          <w:trHeight w:val="300"/>
        </w:trPr>
        <w:tc>
          <w:tcPr>
            <w:tcW w:w="2358" w:type="dxa"/>
            <w:vMerge/>
            <w:shd w:val="clear" w:color="auto" w:fill="C0E8FB"/>
            <w:noWrap/>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tcBorders>
              <w:bottom w:val="single" w:sz="6" w:space="0" w:color="70AFD9"/>
            </w:tcBorders>
            <w:shd w:val="clear" w:color="auto" w:fill="EFF9FF"/>
            <w:vAlign w:val="center"/>
          </w:tcPr>
          <w:p w:rsidR="00044B97" w:rsidRPr="00DE0F68" w:rsidRDefault="00044B97"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الاضطرابات الناتجة عن تعاطي المخدرات للمرضى في العيادات الخارجية</w:t>
            </w:r>
          </w:p>
        </w:tc>
        <w:tc>
          <w:tcPr>
            <w:tcW w:w="2070" w:type="dxa"/>
            <w:gridSpan w:val="2"/>
            <w:tcBorders>
              <w:bottom w:val="single" w:sz="6" w:space="0" w:color="70AFD9"/>
            </w:tcBorders>
            <w:shd w:val="clear" w:color="auto" w:fill="EFF9FF"/>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bottom w:val="single" w:sz="6" w:space="0" w:color="70AFD9"/>
            </w:tcBorders>
            <w:shd w:val="clear" w:color="auto" w:fill="EFF9FF"/>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bottom w:val="single" w:sz="6" w:space="0" w:color="70AFD9"/>
            </w:tcBorders>
            <w:shd w:val="clear" w:color="auto" w:fill="EFF9FF"/>
            <w:noWrap/>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r>
      <w:tr w:rsidR="00044B97" w:rsidRPr="00DE0F68" w:rsidTr="00DE0F68">
        <w:trPr>
          <w:cantSplit/>
          <w:trHeight w:val="300"/>
        </w:trPr>
        <w:tc>
          <w:tcPr>
            <w:tcW w:w="2358" w:type="dxa"/>
            <w:vMerge/>
            <w:tcBorders>
              <w:bottom w:val="single" w:sz="18" w:space="0" w:color="70AFD9"/>
            </w:tcBorders>
            <w:shd w:val="clear" w:color="auto" w:fill="C0E8FB"/>
            <w:noWrap/>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shd w:val="clear" w:color="auto" w:fill="FFFFFF"/>
            <w:vAlign w:val="center"/>
          </w:tcPr>
          <w:p w:rsidR="00044B97" w:rsidRPr="00DE0F68" w:rsidRDefault="00044B97"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الاضطرابات الناتجة تعاطي المخدرات للمرضى في عيادات داخلية</w:t>
            </w:r>
          </w:p>
        </w:tc>
        <w:tc>
          <w:tcPr>
            <w:tcW w:w="2070" w:type="dxa"/>
            <w:gridSpan w:val="2"/>
            <w:tcBorders>
              <w:bottom w:val="single" w:sz="18" w:space="0" w:color="70AFD9"/>
            </w:tcBorders>
            <w:shd w:val="clear" w:color="auto" w:fill="FFFFFF"/>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shd w:val="clear" w:color="auto" w:fill="FFFFFF"/>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shd w:val="clear" w:color="auto" w:fill="FFFFFF"/>
            <w:noWrap/>
            <w:vAlign w:val="center"/>
          </w:tcPr>
          <w:p w:rsidR="00044B97" w:rsidRPr="00DE0F68" w:rsidRDefault="00044B97" w:rsidP="007D3EA3">
            <w:pPr>
              <w:keepNext/>
              <w:keepLines/>
              <w:spacing w:beforeLines="40" w:before="96" w:afterLines="40" w:after="96" w:line="240" w:lineRule="auto"/>
              <w:rPr>
                <w:rFonts w:ascii="Times New Roman" w:eastAsia="Garamond" w:hAnsi="Times New Roman" w:cs="Arial"/>
                <w:sz w:val="24"/>
                <w:szCs w:val="24"/>
              </w:rPr>
            </w:pPr>
          </w:p>
        </w:tc>
      </w:tr>
      <w:tr w:rsidR="00170B16" w:rsidRPr="00DE0F68" w:rsidTr="00DE0F68">
        <w:trPr>
          <w:cantSplit/>
          <w:trHeight w:val="300"/>
        </w:trPr>
        <w:tc>
          <w:tcPr>
            <w:tcW w:w="2358" w:type="dxa"/>
            <w:vMerge w:val="restart"/>
            <w:tcBorders>
              <w:top w:val="single" w:sz="18" w:space="0" w:color="70AFD9"/>
            </w:tcBorders>
            <w:shd w:val="clear" w:color="auto" w:fill="C0E8FB"/>
            <w:noWrap/>
            <w:vAlign w:val="center"/>
          </w:tcPr>
          <w:p w:rsidR="00170B16" w:rsidRPr="00DE0F68" w:rsidRDefault="00170B16" w:rsidP="007D3EA3">
            <w:pPr>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إذا كنتِ حاملاً</w:t>
            </w:r>
          </w:p>
        </w:tc>
        <w:tc>
          <w:tcPr>
            <w:tcW w:w="4410" w:type="dxa"/>
            <w:tcBorders>
              <w:top w:val="single" w:sz="18" w:space="0" w:color="70AFD9"/>
              <w:bottom w:val="single" w:sz="6" w:space="0" w:color="70AFD9"/>
            </w:tcBorders>
            <w:shd w:val="clear" w:color="auto" w:fill="EFF9FF"/>
            <w:vAlign w:val="center"/>
          </w:tcPr>
          <w:p w:rsidR="00170B16" w:rsidRPr="00DE0F68" w:rsidRDefault="00170B16"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في مرحلة ما قبل الولادة وما بعد الولادة</w:t>
            </w:r>
          </w:p>
        </w:tc>
        <w:tc>
          <w:tcPr>
            <w:tcW w:w="2070" w:type="dxa"/>
            <w:gridSpan w:val="2"/>
            <w:tcBorders>
              <w:top w:val="single" w:sz="18" w:space="0" w:color="70AFD9"/>
              <w:bottom w:val="single" w:sz="6" w:space="0" w:color="70AFD9"/>
            </w:tcBorders>
            <w:shd w:val="clear" w:color="auto" w:fill="EFF9FF"/>
            <w:vAlign w:val="center"/>
          </w:tcPr>
          <w:p w:rsidR="00170B16" w:rsidRPr="00DE0F68" w:rsidRDefault="00170B16" w:rsidP="007D3EA3">
            <w:pPr>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bottom w:val="single" w:sz="6" w:space="0" w:color="70AFD9"/>
            </w:tcBorders>
            <w:shd w:val="clear" w:color="auto" w:fill="EFF9FF"/>
            <w:vAlign w:val="center"/>
          </w:tcPr>
          <w:p w:rsidR="00170B16" w:rsidRPr="00DE0F68" w:rsidRDefault="00170B16" w:rsidP="007D3EA3">
            <w:pPr>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bottom w:val="single" w:sz="6" w:space="0" w:color="70AFD9"/>
            </w:tcBorders>
            <w:shd w:val="clear" w:color="auto" w:fill="EFF9FF"/>
            <w:noWrap/>
            <w:vAlign w:val="center"/>
          </w:tcPr>
          <w:p w:rsidR="00170B16" w:rsidRPr="00DE0F68" w:rsidRDefault="00170B16" w:rsidP="007D3EA3">
            <w:pPr>
              <w:spacing w:beforeLines="40" w:before="96" w:afterLines="40" w:after="96" w:line="240" w:lineRule="auto"/>
              <w:rPr>
                <w:rFonts w:ascii="Times New Roman" w:eastAsia="Garamond" w:hAnsi="Times New Roman" w:cs="Arial"/>
                <w:sz w:val="24"/>
                <w:szCs w:val="24"/>
              </w:rPr>
            </w:pPr>
          </w:p>
        </w:tc>
      </w:tr>
      <w:tr w:rsidR="00170B16" w:rsidRPr="00DE0F68" w:rsidTr="00DE0F68">
        <w:trPr>
          <w:cantSplit/>
          <w:trHeight w:val="300"/>
        </w:trPr>
        <w:tc>
          <w:tcPr>
            <w:tcW w:w="2358" w:type="dxa"/>
            <w:vMerge/>
            <w:tcBorders>
              <w:bottom w:val="single" w:sz="18" w:space="0" w:color="70AFD9"/>
            </w:tcBorders>
            <w:shd w:val="clear" w:color="auto" w:fill="C0E8FB"/>
            <w:noWrap/>
            <w:vAlign w:val="center"/>
          </w:tcPr>
          <w:p w:rsidR="00170B16" w:rsidRPr="00DE0F68" w:rsidRDefault="00170B16" w:rsidP="007D3EA3">
            <w:pPr>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shd w:val="clear" w:color="auto" w:fill="FFFFFF"/>
            <w:vAlign w:val="center"/>
          </w:tcPr>
          <w:p w:rsidR="00170B16" w:rsidRPr="00DE0F68" w:rsidRDefault="00170B16"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الولادة وجميع المرضى بالعيادات الداخلية</w:t>
            </w:r>
          </w:p>
        </w:tc>
        <w:tc>
          <w:tcPr>
            <w:tcW w:w="2070" w:type="dxa"/>
            <w:gridSpan w:val="2"/>
            <w:tcBorders>
              <w:bottom w:val="single" w:sz="18" w:space="0" w:color="70AFD9"/>
            </w:tcBorders>
            <w:shd w:val="clear" w:color="auto" w:fill="FFFFFF"/>
            <w:vAlign w:val="center"/>
          </w:tcPr>
          <w:p w:rsidR="00170B16" w:rsidRPr="00DE0F68" w:rsidRDefault="00170B16" w:rsidP="007D3EA3">
            <w:pPr>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shd w:val="clear" w:color="auto" w:fill="FFFFFF"/>
            <w:vAlign w:val="center"/>
          </w:tcPr>
          <w:p w:rsidR="00170B16" w:rsidRPr="00DE0F68" w:rsidRDefault="00170B16" w:rsidP="007D3EA3">
            <w:pPr>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shd w:val="clear" w:color="auto" w:fill="FFFFFF"/>
            <w:noWrap/>
            <w:vAlign w:val="center"/>
          </w:tcPr>
          <w:p w:rsidR="00170B16" w:rsidRPr="00DE0F68" w:rsidRDefault="00170B16" w:rsidP="007D3EA3">
            <w:pPr>
              <w:spacing w:beforeLines="40" w:before="96" w:afterLines="40" w:after="96" w:line="240" w:lineRule="auto"/>
              <w:rPr>
                <w:rFonts w:ascii="Times New Roman" w:eastAsia="Garamond" w:hAnsi="Times New Roman" w:cs="Arial"/>
                <w:sz w:val="24"/>
                <w:szCs w:val="24"/>
              </w:rPr>
            </w:pPr>
          </w:p>
        </w:tc>
      </w:tr>
      <w:tr w:rsidR="00C75A6D" w:rsidRPr="00DE0F68" w:rsidTr="00DE0F68">
        <w:trPr>
          <w:cantSplit/>
          <w:trHeight w:val="300"/>
        </w:trPr>
        <w:tc>
          <w:tcPr>
            <w:tcW w:w="2358" w:type="dxa"/>
            <w:vMerge w:val="restart"/>
            <w:tcBorders>
              <w:top w:val="single" w:sz="18" w:space="0" w:color="70AFD9"/>
            </w:tcBorders>
            <w:shd w:val="clear" w:color="auto" w:fill="C0E8FB"/>
            <w:noWrap/>
            <w:vAlign w:val="center"/>
          </w:tcPr>
          <w:p w:rsidR="00C75A6D" w:rsidRPr="00DE0F68" w:rsidRDefault="00C75A6D" w:rsidP="007D3EA3">
            <w:pPr>
              <w:keepNext/>
              <w:keepLines/>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إذا كنت بحاجة إلى المساعدة في التعافي أو لديك احتياجات صحية خاصة أخرى</w:t>
            </w:r>
          </w:p>
        </w:tc>
        <w:tc>
          <w:tcPr>
            <w:tcW w:w="4410" w:type="dxa"/>
            <w:tcBorders>
              <w:top w:val="single" w:sz="18" w:space="0" w:color="70AFD9"/>
              <w:bottom w:val="single" w:sz="6" w:space="0" w:color="70AFD9"/>
            </w:tcBorders>
            <w:shd w:val="clear" w:color="auto" w:fill="EFF9FF"/>
            <w:vAlign w:val="center"/>
          </w:tcPr>
          <w:p w:rsidR="00C75A6D" w:rsidRPr="00DE0F68" w:rsidRDefault="00C75A6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الصحية المنزلية</w:t>
            </w:r>
          </w:p>
        </w:tc>
        <w:tc>
          <w:tcPr>
            <w:tcW w:w="2070" w:type="dxa"/>
            <w:gridSpan w:val="2"/>
            <w:tcBorders>
              <w:top w:val="single" w:sz="18" w:space="0" w:color="70AFD9"/>
              <w:bottom w:val="single" w:sz="6" w:space="0" w:color="70AFD9"/>
            </w:tcBorders>
            <w:shd w:val="clear" w:color="auto" w:fill="EFF9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bottom w:val="single" w:sz="6" w:space="0" w:color="70AFD9"/>
            </w:tcBorders>
            <w:shd w:val="clear" w:color="auto" w:fill="EFF9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bottom w:val="single" w:sz="6" w:space="0" w:color="70AFD9"/>
            </w:tcBorders>
            <w:shd w:val="clear" w:color="auto" w:fill="EFF9FF"/>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r>
      <w:tr w:rsidR="00C75A6D" w:rsidRPr="00DE0F68" w:rsidTr="00DE0F68">
        <w:trPr>
          <w:cantSplit/>
          <w:trHeight w:val="300"/>
        </w:trPr>
        <w:tc>
          <w:tcPr>
            <w:tcW w:w="2358" w:type="dxa"/>
            <w:vMerge/>
            <w:shd w:val="clear" w:color="auto" w:fill="C0E8FB"/>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shd w:val="clear" w:color="auto" w:fill="FFFFFF"/>
            <w:vAlign w:val="center"/>
          </w:tcPr>
          <w:p w:rsidR="00C75A6D" w:rsidRPr="00DE0F68" w:rsidRDefault="00C75A6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إعادة التأهيل</w:t>
            </w:r>
          </w:p>
        </w:tc>
        <w:tc>
          <w:tcPr>
            <w:tcW w:w="2070" w:type="dxa"/>
            <w:gridSpan w:val="2"/>
            <w:shd w:val="clear" w:color="auto" w:fill="FFFF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1980" w:type="dxa"/>
            <w:shd w:val="clear" w:color="auto" w:fill="FFFF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3870" w:type="dxa"/>
            <w:shd w:val="clear" w:color="auto" w:fill="FFFFFF"/>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r>
      <w:tr w:rsidR="00C75A6D" w:rsidRPr="00DE0F68" w:rsidTr="00DE0F68">
        <w:trPr>
          <w:cantSplit/>
          <w:trHeight w:val="300"/>
        </w:trPr>
        <w:tc>
          <w:tcPr>
            <w:tcW w:w="2358" w:type="dxa"/>
            <w:vMerge/>
            <w:shd w:val="clear" w:color="auto" w:fill="C0E8FB"/>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tcBorders>
              <w:bottom w:val="single" w:sz="6" w:space="0" w:color="70AFD9"/>
            </w:tcBorders>
            <w:shd w:val="clear" w:color="auto" w:fill="EFF9FF"/>
            <w:vAlign w:val="center"/>
          </w:tcPr>
          <w:p w:rsidR="00C75A6D" w:rsidRPr="00DE0F68" w:rsidRDefault="00C75A6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التأهيل</w:t>
            </w:r>
          </w:p>
        </w:tc>
        <w:tc>
          <w:tcPr>
            <w:tcW w:w="2070" w:type="dxa"/>
            <w:gridSpan w:val="2"/>
            <w:tcBorders>
              <w:bottom w:val="single" w:sz="6" w:space="0" w:color="70AFD9"/>
            </w:tcBorders>
            <w:shd w:val="clear" w:color="auto" w:fill="EFF9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bottom w:val="single" w:sz="6" w:space="0" w:color="70AFD9"/>
            </w:tcBorders>
            <w:shd w:val="clear" w:color="auto" w:fill="EFF9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bottom w:val="single" w:sz="6" w:space="0" w:color="70AFD9"/>
            </w:tcBorders>
            <w:shd w:val="clear" w:color="auto" w:fill="EFF9FF"/>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r>
      <w:tr w:rsidR="00C75A6D" w:rsidRPr="00DE0F68" w:rsidTr="00DE0F68">
        <w:trPr>
          <w:cantSplit/>
          <w:trHeight w:val="300"/>
        </w:trPr>
        <w:tc>
          <w:tcPr>
            <w:tcW w:w="2358" w:type="dxa"/>
            <w:vMerge/>
            <w:shd w:val="clear" w:color="auto" w:fill="C0E8FB"/>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shd w:val="clear" w:color="auto" w:fill="FFFFFF"/>
            <w:vAlign w:val="center"/>
          </w:tcPr>
          <w:p w:rsidR="00C75A6D" w:rsidRPr="00DE0F68" w:rsidRDefault="00C75A6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رعاية التمريض المتخصصة</w:t>
            </w:r>
          </w:p>
        </w:tc>
        <w:tc>
          <w:tcPr>
            <w:tcW w:w="2070" w:type="dxa"/>
            <w:gridSpan w:val="2"/>
            <w:shd w:val="clear" w:color="auto" w:fill="FFFF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1980" w:type="dxa"/>
            <w:shd w:val="clear" w:color="auto" w:fill="FFFF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3870" w:type="dxa"/>
            <w:shd w:val="clear" w:color="auto" w:fill="FFFFFF"/>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r>
      <w:tr w:rsidR="00C75A6D" w:rsidRPr="00DE0F68" w:rsidTr="00DE0F68">
        <w:trPr>
          <w:cantSplit/>
          <w:trHeight w:val="300"/>
        </w:trPr>
        <w:tc>
          <w:tcPr>
            <w:tcW w:w="2358" w:type="dxa"/>
            <w:vMerge/>
            <w:shd w:val="clear" w:color="auto" w:fill="C0E8FB"/>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tcBorders>
              <w:bottom w:val="single" w:sz="6" w:space="0" w:color="70AFD9"/>
            </w:tcBorders>
            <w:shd w:val="clear" w:color="auto" w:fill="EFF9FF"/>
            <w:vAlign w:val="center"/>
          </w:tcPr>
          <w:p w:rsidR="00C75A6D" w:rsidRPr="00DE0F68" w:rsidRDefault="00C75A6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الأجهزة الطبية المُعمِّرة</w:t>
            </w:r>
          </w:p>
        </w:tc>
        <w:tc>
          <w:tcPr>
            <w:tcW w:w="2070" w:type="dxa"/>
            <w:gridSpan w:val="2"/>
            <w:tcBorders>
              <w:bottom w:val="single" w:sz="6" w:space="0" w:color="70AFD9"/>
            </w:tcBorders>
            <w:shd w:val="clear" w:color="auto" w:fill="EFF9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bottom w:val="single" w:sz="6" w:space="0" w:color="70AFD9"/>
            </w:tcBorders>
            <w:shd w:val="clear" w:color="auto" w:fill="EFF9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bottom w:val="single" w:sz="6" w:space="0" w:color="70AFD9"/>
            </w:tcBorders>
            <w:shd w:val="clear" w:color="auto" w:fill="EFF9FF"/>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color w:val="000000"/>
                <w:sz w:val="24"/>
                <w:szCs w:val="24"/>
              </w:rPr>
            </w:pPr>
          </w:p>
        </w:tc>
      </w:tr>
      <w:tr w:rsidR="00C75A6D" w:rsidRPr="00DE0F68" w:rsidTr="00DE0F68">
        <w:trPr>
          <w:cantSplit/>
          <w:trHeight w:val="300"/>
        </w:trPr>
        <w:tc>
          <w:tcPr>
            <w:tcW w:w="2358" w:type="dxa"/>
            <w:vMerge/>
            <w:tcBorders>
              <w:bottom w:val="single" w:sz="18" w:space="0" w:color="70AFD9"/>
            </w:tcBorders>
            <w:shd w:val="clear" w:color="auto" w:fill="C0E8FB"/>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b/>
                <w:sz w:val="24"/>
                <w:szCs w:val="24"/>
              </w:rPr>
            </w:pPr>
          </w:p>
        </w:tc>
        <w:tc>
          <w:tcPr>
            <w:tcW w:w="4410" w:type="dxa"/>
            <w:tcBorders>
              <w:bottom w:val="single" w:sz="18" w:space="0" w:color="70AFD9"/>
            </w:tcBorders>
            <w:shd w:val="clear" w:color="auto" w:fill="FFFFFF"/>
            <w:vAlign w:val="center"/>
          </w:tcPr>
          <w:p w:rsidR="00C75A6D" w:rsidRPr="00DE0F68" w:rsidRDefault="00C75A6D" w:rsidP="007D3EA3">
            <w:pPr>
              <w:keepNext/>
              <w:keepLines/>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 xml:space="preserve">خدمات مآوي الرعاية المخصصة لذوي الأمراض غير </w:t>
            </w:r>
            <w:r w:rsidR="002C6B1D">
              <w:rPr>
                <w:rFonts w:ascii="Arial" w:hAnsi="Arial" w:cs="Arial"/>
                <w:color w:val="000000"/>
                <w:sz w:val="20"/>
                <w:szCs w:val="20"/>
                <w:rtl/>
                <w:lang w:val="es-MX"/>
              </w:rPr>
              <w:t>رعاية المسنين</w:t>
            </w:r>
          </w:p>
        </w:tc>
        <w:tc>
          <w:tcPr>
            <w:tcW w:w="2070" w:type="dxa"/>
            <w:gridSpan w:val="2"/>
            <w:tcBorders>
              <w:bottom w:val="single" w:sz="18" w:space="0" w:color="70AFD9"/>
            </w:tcBorders>
            <w:shd w:val="clear" w:color="auto" w:fill="FFFF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1980" w:type="dxa"/>
            <w:tcBorders>
              <w:bottom w:val="single" w:sz="18" w:space="0" w:color="70AFD9"/>
            </w:tcBorders>
            <w:shd w:val="clear" w:color="auto" w:fill="FFFFFF"/>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c>
          <w:tcPr>
            <w:tcW w:w="3870" w:type="dxa"/>
            <w:tcBorders>
              <w:bottom w:val="single" w:sz="18" w:space="0" w:color="70AFD9"/>
            </w:tcBorders>
            <w:shd w:val="clear" w:color="auto" w:fill="FFFFFF"/>
            <w:noWrap/>
            <w:vAlign w:val="center"/>
          </w:tcPr>
          <w:p w:rsidR="00C75A6D" w:rsidRPr="00DE0F68" w:rsidRDefault="00C75A6D" w:rsidP="007D3EA3">
            <w:pPr>
              <w:keepNext/>
              <w:keepLines/>
              <w:spacing w:beforeLines="40" w:before="96" w:afterLines="40" w:after="96" w:line="240" w:lineRule="auto"/>
              <w:rPr>
                <w:rFonts w:ascii="Times New Roman" w:eastAsia="Garamond" w:hAnsi="Times New Roman" w:cs="Arial"/>
                <w:sz w:val="24"/>
                <w:szCs w:val="24"/>
              </w:rPr>
            </w:pPr>
          </w:p>
        </w:tc>
      </w:tr>
      <w:tr w:rsidR="001A1DD9" w:rsidRPr="00DE0F68" w:rsidTr="00DE0F68">
        <w:trPr>
          <w:cantSplit/>
          <w:trHeight w:val="300"/>
        </w:trPr>
        <w:tc>
          <w:tcPr>
            <w:tcW w:w="2358" w:type="dxa"/>
            <w:vMerge w:val="restart"/>
            <w:tcBorders>
              <w:top w:val="single" w:sz="18" w:space="0" w:color="70AFD9"/>
            </w:tcBorders>
            <w:shd w:val="clear" w:color="auto" w:fill="C0E8FB"/>
            <w:noWrap/>
            <w:vAlign w:val="center"/>
          </w:tcPr>
          <w:p w:rsidR="001A1DD9" w:rsidRPr="00DE0F68" w:rsidRDefault="001A1DD9" w:rsidP="007D3EA3">
            <w:pPr>
              <w:bidi/>
              <w:spacing w:beforeLines="40" w:before="96" w:afterLines="40" w:after="96" w:line="240" w:lineRule="auto"/>
              <w:rPr>
                <w:rFonts w:ascii="Times New Roman" w:eastAsia="Garamond" w:hAnsi="Times New Roman" w:cs="Arial"/>
                <w:b/>
                <w:sz w:val="24"/>
                <w:szCs w:val="24"/>
              </w:rPr>
            </w:pPr>
            <w:r w:rsidRPr="00DE0F68">
              <w:rPr>
                <w:rFonts w:ascii="Times New Roman" w:eastAsia="Garamond" w:hAnsi="Times New Roman" w:cs="Arial"/>
                <w:b/>
                <w:bCs/>
                <w:sz w:val="24"/>
                <w:szCs w:val="24"/>
                <w:rtl/>
              </w:rPr>
              <w:t>إذا كان طفلك بحاجة إلى رعاية الأسنان أو العيون</w:t>
            </w:r>
          </w:p>
        </w:tc>
        <w:tc>
          <w:tcPr>
            <w:tcW w:w="4410" w:type="dxa"/>
            <w:tcBorders>
              <w:top w:val="single" w:sz="18" w:space="0" w:color="70AFD9"/>
              <w:bottom w:val="single" w:sz="6" w:space="0" w:color="70AFD9"/>
            </w:tcBorders>
            <w:shd w:val="clear" w:color="auto" w:fill="EFF9FF"/>
            <w:vAlign w:val="center"/>
          </w:tcPr>
          <w:p w:rsidR="001A1DD9" w:rsidRPr="00DE0F68" w:rsidRDefault="001A1DD9" w:rsidP="007D3EA3">
            <w:pPr>
              <w:bidi/>
              <w:spacing w:beforeLines="40" w:before="96" w:afterLines="40" w:after="96"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فحص العيون</w:t>
            </w:r>
          </w:p>
        </w:tc>
        <w:tc>
          <w:tcPr>
            <w:tcW w:w="2070" w:type="dxa"/>
            <w:gridSpan w:val="2"/>
            <w:tcBorders>
              <w:top w:val="single" w:sz="18" w:space="0" w:color="70AFD9"/>
              <w:bottom w:val="single" w:sz="6" w:space="0" w:color="70AFD9"/>
            </w:tcBorders>
            <w:shd w:val="clear" w:color="auto" w:fill="EFF9FF"/>
            <w:vAlign w:val="center"/>
          </w:tcPr>
          <w:p w:rsidR="001A1DD9" w:rsidRPr="00DE0F68" w:rsidRDefault="001A1DD9" w:rsidP="007D3EA3">
            <w:pPr>
              <w:spacing w:beforeLines="40" w:before="96" w:afterLines="40" w:after="96" w:line="240" w:lineRule="auto"/>
              <w:rPr>
                <w:rFonts w:ascii="Times New Roman" w:eastAsia="Garamond" w:hAnsi="Times New Roman" w:cs="Arial"/>
                <w:sz w:val="24"/>
                <w:szCs w:val="24"/>
              </w:rPr>
            </w:pPr>
          </w:p>
        </w:tc>
        <w:tc>
          <w:tcPr>
            <w:tcW w:w="1980" w:type="dxa"/>
            <w:tcBorders>
              <w:top w:val="single" w:sz="18" w:space="0" w:color="70AFD9"/>
              <w:bottom w:val="single" w:sz="6" w:space="0" w:color="70AFD9"/>
            </w:tcBorders>
            <w:shd w:val="clear" w:color="auto" w:fill="EFF9FF"/>
            <w:vAlign w:val="center"/>
          </w:tcPr>
          <w:p w:rsidR="001A1DD9" w:rsidRPr="00DE0F68" w:rsidRDefault="001A1DD9" w:rsidP="007D3EA3">
            <w:pPr>
              <w:spacing w:beforeLines="40" w:before="96" w:afterLines="40" w:after="96" w:line="240" w:lineRule="auto"/>
              <w:rPr>
                <w:rFonts w:ascii="Times New Roman" w:eastAsia="Garamond" w:hAnsi="Times New Roman" w:cs="Arial"/>
                <w:sz w:val="24"/>
                <w:szCs w:val="24"/>
              </w:rPr>
            </w:pPr>
          </w:p>
        </w:tc>
        <w:tc>
          <w:tcPr>
            <w:tcW w:w="3870" w:type="dxa"/>
            <w:tcBorders>
              <w:top w:val="single" w:sz="18" w:space="0" w:color="70AFD9"/>
              <w:bottom w:val="single" w:sz="6" w:space="0" w:color="70AFD9"/>
            </w:tcBorders>
            <w:shd w:val="clear" w:color="auto" w:fill="EFF9FF"/>
            <w:noWrap/>
            <w:vAlign w:val="center"/>
          </w:tcPr>
          <w:p w:rsidR="001A1DD9" w:rsidRPr="00DE0F68" w:rsidRDefault="001A1DD9" w:rsidP="007D3EA3">
            <w:pPr>
              <w:spacing w:beforeLines="40" w:before="96" w:afterLines="40" w:after="96" w:line="240" w:lineRule="auto"/>
              <w:rPr>
                <w:rFonts w:ascii="Times New Roman" w:eastAsia="Garamond" w:hAnsi="Times New Roman" w:cs="Arial"/>
                <w:sz w:val="24"/>
                <w:szCs w:val="24"/>
              </w:rPr>
            </w:pPr>
          </w:p>
        </w:tc>
      </w:tr>
      <w:tr w:rsidR="001A1DD9" w:rsidRPr="00DE0F68" w:rsidTr="00DE0F68">
        <w:trPr>
          <w:cantSplit/>
          <w:trHeight w:val="300"/>
        </w:trPr>
        <w:tc>
          <w:tcPr>
            <w:tcW w:w="2358" w:type="dxa"/>
            <w:vMerge/>
            <w:shd w:val="clear" w:color="auto" w:fill="C0E8FB"/>
            <w:noWrap/>
            <w:vAlign w:val="center"/>
          </w:tcPr>
          <w:p w:rsidR="001A1DD9" w:rsidRPr="00DE0F68" w:rsidRDefault="001A1DD9" w:rsidP="005A53CE">
            <w:pPr>
              <w:spacing w:after="0" w:line="240" w:lineRule="auto"/>
              <w:rPr>
                <w:rFonts w:ascii="Times New Roman" w:eastAsia="Garamond" w:hAnsi="Times New Roman" w:cs="Arial"/>
                <w:b/>
                <w:sz w:val="24"/>
                <w:szCs w:val="24"/>
              </w:rPr>
            </w:pPr>
          </w:p>
        </w:tc>
        <w:tc>
          <w:tcPr>
            <w:tcW w:w="4410" w:type="dxa"/>
            <w:tcBorders>
              <w:bottom w:val="single" w:sz="6" w:space="0" w:color="70AFD9"/>
            </w:tcBorders>
            <w:shd w:val="clear" w:color="auto" w:fill="FFFFFF"/>
            <w:vAlign w:val="center"/>
          </w:tcPr>
          <w:p w:rsidR="001A1DD9" w:rsidRPr="00DE0F68" w:rsidRDefault="001A1DD9" w:rsidP="005A53C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النظارات الطبية</w:t>
            </w:r>
          </w:p>
        </w:tc>
        <w:tc>
          <w:tcPr>
            <w:tcW w:w="2070" w:type="dxa"/>
            <w:gridSpan w:val="2"/>
            <w:tcBorders>
              <w:bottom w:val="single" w:sz="6" w:space="0" w:color="70AFD9"/>
            </w:tcBorders>
            <w:shd w:val="clear" w:color="auto" w:fill="FFFFFF"/>
            <w:vAlign w:val="center"/>
          </w:tcPr>
          <w:p w:rsidR="001A1DD9" w:rsidRPr="00DE0F68" w:rsidRDefault="001A1DD9" w:rsidP="005A53CE">
            <w:pPr>
              <w:spacing w:after="0" w:line="240" w:lineRule="auto"/>
              <w:rPr>
                <w:rFonts w:ascii="Times New Roman" w:eastAsia="Garamond" w:hAnsi="Times New Roman" w:cs="Arial"/>
                <w:sz w:val="24"/>
                <w:szCs w:val="24"/>
              </w:rPr>
            </w:pPr>
          </w:p>
        </w:tc>
        <w:tc>
          <w:tcPr>
            <w:tcW w:w="1980" w:type="dxa"/>
            <w:tcBorders>
              <w:bottom w:val="single" w:sz="6" w:space="0" w:color="70AFD9"/>
            </w:tcBorders>
            <w:shd w:val="clear" w:color="auto" w:fill="FFFFFF"/>
            <w:vAlign w:val="center"/>
          </w:tcPr>
          <w:p w:rsidR="001A1DD9" w:rsidRPr="00DE0F68" w:rsidRDefault="001A1DD9" w:rsidP="005A53CE">
            <w:pPr>
              <w:spacing w:after="0" w:line="240" w:lineRule="auto"/>
              <w:rPr>
                <w:rFonts w:ascii="Times New Roman" w:eastAsia="Garamond" w:hAnsi="Times New Roman" w:cs="Arial"/>
                <w:sz w:val="24"/>
                <w:szCs w:val="24"/>
              </w:rPr>
            </w:pPr>
          </w:p>
        </w:tc>
        <w:tc>
          <w:tcPr>
            <w:tcW w:w="3870" w:type="dxa"/>
            <w:tcBorders>
              <w:bottom w:val="single" w:sz="6" w:space="0" w:color="70AFD9"/>
            </w:tcBorders>
            <w:shd w:val="clear" w:color="auto" w:fill="FFFFFF"/>
            <w:noWrap/>
            <w:vAlign w:val="center"/>
          </w:tcPr>
          <w:p w:rsidR="001A1DD9" w:rsidRPr="00DE0F68" w:rsidRDefault="001A1DD9" w:rsidP="005A53CE">
            <w:pPr>
              <w:spacing w:after="0" w:line="240" w:lineRule="auto"/>
              <w:rPr>
                <w:rFonts w:ascii="Times New Roman" w:eastAsia="Garamond" w:hAnsi="Times New Roman" w:cs="Arial"/>
                <w:sz w:val="24"/>
                <w:szCs w:val="24"/>
              </w:rPr>
            </w:pPr>
          </w:p>
        </w:tc>
      </w:tr>
      <w:tr w:rsidR="001A1DD9" w:rsidRPr="00DE0F68" w:rsidTr="00DE0F68">
        <w:trPr>
          <w:cantSplit/>
          <w:trHeight w:val="300"/>
        </w:trPr>
        <w:tc>
          <w:tcPr>
            <w:tcW w:w="2358" w:type="dxa"/>
            <w:vMerge/>
            <w:tcBorders>
              <w:bottom w:val="single" w:sz="18" w:space="0" w:color="70AFD9"/>
            </w:tcBorders>
            <w:shd w:val="clear" w:color="auto" w:fill="C0E8FB"/>
            <w:noWrap/>
            <w:vAlign w:val="center"/>
          </w:tcPr>
          <w:p w:rsidR="001A1DD9" w:rsidRPr="00DE0F68" w:rsidRDefault="001A1DD9" w:rsidP="005A53CE">
            <w:pPr>
              <w:spacing w:after="0" w:line="240" w:lineRule="auto"/>
              <w:rPr>
                <w:rFonts w:ascii="Times New Roman" w:eastAsia="Garamond" w:hAnsi="Times New Roman" w:cs="Arial"/>
                <w:b/>
                <w:sz w:val="24"/>
                <w:szCs w:val="24"/>
              </w:rPr>
            </w:pPr>
          </w:p>
        </w:tc>
        <w:tc>
          <w:tcPr>
            <w:tcW w:w="4410" w:type="dxa"/>
            <w:tcBorders>
              <w:bottom w:val="single" w:sz="18" w:space="0" w:color="70AFD9"/>
            </w:tcBorders>
            <w:shd w:val="clear" w:color="auto" w:fill="EFF9FF"/>
            <w:vAlign w:val="center"/>
          </w:tcPr>
          <w:p w:rsidR="001A1DD9" w:rsidRPr="00DE0F68" w:rsidRDefault="001A1DD9" w:rsidP="005A53C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فحص الأسنان للأطفال</w:t>
            </w:r>
          </w:p>
        </w:tc>
        <w:tc>
          <w:tcPr>
            <w:tcW w:w="2070" w:type="dxa"/>
            <w:gridSpan w:val="2"/>
            <w:tcBorders>
              <w:bottom w:val="single" w:sz="18" w:space="0" w:color="70AFD9"/>
            </w:tcBorders>
            <w:shd w:val="clear" w:color="auto" w:fill="EFF9FF"/>
            <w:vAlign w:val="center"/>
          </w:tcPr>
          <w:p w:rsidR="001A1DD9" w:rsidRPr="00DE0F68" w:rsidRDefault="001A1DD9" w:rsidP="005A53CE">
            <w:pPr>
              <w:spacing w:after="0" w:line="240" w:lineRule="auto"/>
              <w:rPr>
                <w:rFonts w:ascii="Times New Roman" w:eastAsia="Garamond" w:hAnsi="Times New Roman" w:cs="Arial"/>
                <w:sz w:val="24"/>
                <w:szCs w:val="24"/>
              </w:rPr>
            </w:pPr>
          </w:p>
        </w:tc>
        <w:tc>
          <w:tcPr>
            <w:tcW w:w="1980" w:type="dxa"/>
            <w:tcBorders>
              <w:bottom w:val="single" w:sz="18" w:space="0" w:color="70AFD9"/>
            </w:tcBorders>
            <w:shd w:val="clear" w:color="auto" w:fill="EFF9FF"/>
            <w:vAlign w:val="center"/>
          </w:tcPr>
          <w:p w:rsidR="001A1DD9" w:rsidRPr="00DE0F68" w:rsidRDefault="001A1DD9" w:rsidP="005A53CE">
            <w:pPr>
              <w:spacing w:after="0" w:line="240" w:lineRule="auto"/>
              <w:rPr>
                <w:rFonts w:ascii="Times New Roman" w:eastAsia="Garamond" w:hAnsi="Times New Roman" w:cs="Arial"/>
                <w:sz w:val="24"/>
                <w:szCs w:val="24"/>
              </w:rPr>
            </w:pPr>
          </w:p>
        </w:tc>
        <w:tc>
          <w:tcPr>
            <w:tcW w:w="3870" w:type="dxa"/>
            <w:tcBorders>
              <w:bottom w:val="single" w:sz="18" w:space="0" w:color="70AFD9"/>
            </w:tcBorders>
            <w:shd w:val="clear" w:color="auto" w:fill="EFF9FF"/>
            <w:noWrap/>
            <w:vAlign w:val="center"/>
          </w:tcPr>
          <w:p w:rsidR="001A1DD9" w:rsidRPr="00DE0F68" w:rsidRDefault="001A1DD9" w:rsidP="005A53CE">
            <w:pPr>
              <w:spacing w:after="0" w:line="240" w:lineRule="auto"/>
              <w:rPr>
                <w:rFonts w:ascii="Times New Roman" w:eastAsia="Garamond" w:hAnsi="Times New Roman" w:cs="Arial"/>
                <w:sz w:val="24"/>
                <w:szCs w:val="24"/>
              </w:rPr>
            </w:pPr>
          </w:p>
        </w:tc>
      </w:tr>
    </w:tbl>
    <w:p w:rsidR="005A53CE" w:rsidRPr="00DE0F68" w:rsidRDefault="005A53CE" w:rsidP="009C4077">
      <w:pPr>
        <w:keepNext/>
        <w:keepLines/>
        <w:tabs>
          <w:tab w:val="right" w:pos="14400"/>
        </w:tabs>
        <w:bidi/>
        <w:spacing w:before="240" w:after="240" w:line="240" w:lineRule="auto"/>
        <w:rPr>
          <w:rFonts w:ascii="Times New Roman" w:eastAsia="Arial" w:hAnsi="Times New Roman" w:cs="Arial"/>
          <w:b/>
          <w:color w:val="0775A8"/>
          <w:sz w:val="28"/>
          <w:szCs w:val="40"/>
        </w:rPr>
      </w:pPr>
      <w:r w:rsidRPr="00DE0F68">
        <w:rPr>
          <w:rFonts w:ascii="Times New Roman" w:eastAsia="Arial" w:hAnsi="Times New Roman" w:cs="Arial"/>
          <w:b/>
          <w:bCs/>
          <w:color w:val="0775A8"/>
          <w:sz w:val="28"/>
          <w:szCs w:val="28"/>
          <w:rtl/>
        </w:rPr>
        <w:lastRenderedPageBreak/>
        <w:t>الخدمات المستثناة والخدمات الأخرى التي تتم تغطيتها:</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5832"/>
        <w:gridCol w:w="3960"/>
      </w:tblGrid>
      <w:tr w:rsidR="00425368" w:rsidRPr="00DE0F68" w:rsidTr="00190789">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DE0F68" w:rsidRDefault="00425368" w:rsidP="00443587">
            <w:pPr>
              <w:keepNext/>
              <w:keepLines/>
              <w:bidi/>
              <w:spacing w:before="120" w:after="120" w:line="240" w:lineRule="auto"/>
              <w:rPr>
                <w:rFonts w:ascii="Times New Roman" w:eastAsia="Arial" w:hAnsi="Times New Roman" w:cs="Arial"/>
                <w:b/>
                <w:bCs/>
                <w:color w:val="000000"/>
                <w:sz w:val="24"/>
                <w:szCs w:val="24"/>
              </w:rPr>
            </w:pPr>
            <w:r w:rsidRPr="00DE0F68">
              <w:rPr>
                <w:rFonts w:ascii="Times New Roman" w:eastAsia="Arial" w:hAnsi="Times New Roman" w:cs="Arial"/>
                <w:b/>
                <w:bCs/>
                <w:color w:val="000000"/>
                <w:sz w:val="24"/>
                <w:szCs w:val="24"/>
                <w:rtl/>
              </w:rPr>
              <w:t xml:space="preserve">الخدمات التي لا تغطيها خطتك </w:t>
            </w:r>
            <w:r w:rsidRPr="00DE0F68">
              <w:rPr>
                <w:rFonts w:ascii="Times New Roman" w:eastAsia="Garamond" w:hAnsi="Times New Roman" w:cs="Arial"/>
                <w:b/>
                <w:bCs/>
                <w:color w:val="000000"/>
                <w:sz w:val="24"/>
                <w:szCs w:val="24"/>
                <w:rtl/>
              </w:rPr>
              <w:t>(هذه ليست قائمة كاملة. تحقق من تعليمات الخطة أو السياسة لمعرفة المزيد حول</w:t>
            </w:r>
            <w:r w:rsidR="00443587" w:rsidRPr="00DE0F68">
              <w:rPr>
                <w:rFonts w:ascii="Times New Roman" w:eastAsia="Garamond" w:hAnsi="Times New Roman" w:cs="Arial"/>
                <w:b/>
                <w:bCs/>
                <w:color w:val="000000"/>
                <w:sz w:val="24"/>
                <w:szCs w:val="24"/>
                <w:u w:val="single"/>
                <w:rtl/>
              </w:rPr>
              <w:t xml:space="preserve"> الخدمات المُستثناة</w:t>
            </w:r>
            <w:r w:rsidRPr="00DE0F68">
              <w:rPr>
                <w:rFonts w:ascii="Times New Roman" w:eastAsia="Garamond" w:hAnsi="Times New Roman" w:cs="Arial"/>
                <w:b/>
                <w:bCs/>
                <w:color w:val="000000"/>
                <w:sz w:val="24"/>
                <w:szCs w:val="24"/>
                <w:rtl/>
              </w:rPr>
              <w:t xml:space="preserve"> الأخرى.)</w:t>
            </w:r>
          </w:p>
        </w:tc>
      </w:tr>
      <w:tr w:rsidR="00425368" w:rsidRPr="00DE0F68" w:rsidTr="001D3832">
        <w:trPr>
          <w:trHeight w:val="300"/>
        </w:trPr>
        <w:tc>
          <w:tcPr>
            <w:tcW w:w="4896" w:type="dxa"/>
            <w:tcBorders>
              <w:top w:val="single" w:sz="6" w:space="0" w:color="0064C8"/>
              <w:left w:val="single" w:sz="4" w:space="0" w:color="0064C8"/>
              <w:bottom w:val="single" w:sz="6" w:space="0" w:color="0064C8"/>
              <w:right w:val="nil"/>
            </w:tcBorders>
            <w:vAlign w:val="center"/>
          </w:tcPr>
          <w:p w:rsidR="000303B0" w:rsidRPr="00DE0F68" w:rsidRDefault="000303B0" w:rsidP="001D3832">
            <w:pPr>
              <w:keepNext/>
              <w:keepLines/>
              <w:numPr>
                <w:ilvl w:val="0"/>
                <w:numId w:val="14"/>
              </w:numPr>
              <w:bidi/>
              <w:spacing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الروتينية للعين (للبالغين)</w:t>
            </w:r>
          </w:p>
          <w:p w:rsidR="000303B0" w:rsidRPr="00DE0F68" w:rsidRDefault="000303B0" w:rsidP="001D3832">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الروتينية للقدم</w:t>
            </w:r>
          </w:p>
          <w:p w:rsidR="000303B0" w:rsidRPr="007D3430" w:rsidRDefault="000303B0" w:rsidP="001D3832">
            <w:pPr>
              <w:pStyle w:val="ListParagraph"/>
              <w:keepNext/>
              <w:keepLines/>
              <w:numPr>
                <w:ilvl w:val="0"/>
                <w:numId w:val="14"/>
              </w:numPr>
              <w:bidi/>
              <w:spacing w:before="120" w:after="120" w:line="240" w:lineRule="auto"/>
              <w:rPr>
                <w:rFonts w:ascii="Times New Roman" w:eastAsia="Garamond" w:hAnsi="Times New Roman" w:cs="Arial"/>
                <w:sz w:val="24"/>
                <w:szCs w:val="24"/>
              </w:rPr>
            </w:pPr>
            <w:r w:rsidRPr="007D3430">
              <w:rPr>
                <w:rFonts w:ascii="Times New Roman" w:eastAsia="Garamond" w:hAnsi="Times New Roman" w:cs="Arial"/>
                <w:sz w:val="24"/>
                <w:szCs w:val="24"/>
                <w:rtl/>
              </w:rPr>
              <w:t>برامج إنقاص الوزن</w:t>
            </w:r>
          </w:p>
        </w:tc>
        <w:tc>
          <w:tcPr>
            <w:tcW w:w="5832" w:type="dxa"/>
            <w:tcBorders>
              <w:top w:val="single" w:sz="6" w:space="0" w:color="0064C8"/>
              <w:left w:val="nil"/>
              <w:bottom w:val="single" w:sz="6" w:space="0" w:color="0064C8"/>
              <w:right w:val="nil"/>
            </w:tcBorders>
          </w:tcPr>
          <w:p w:rsidR="00E64BE4" w:rsidRPr="00DE0F68" w:rsidRDefault="00E64BE4"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علاج العقم</w:t>
            </w:r>
          </w:p>
          <w:p w:rsidR="00E64BE4" w:rsidRPr="00DE0F68" w:rsidRDefault="00E64BE4"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طويلة المدى</w:t>
            </w:r>
          </w:p>
          <w:p w:rsidR="00E64BE4" w:rsidRPr="00DE0F68" w:rsidRDefault="00E64BE4"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للحالات غير الطارئة عند السفر خارج الولايات المتحدة.</w:t>
            </w:r>
          </w:p>
          <w:p w:rsidR="00190789" w:rsidRPr="00DE0F68" w:rsidRDefault="00190789"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التمريض الخصوصية</w:t>
            </w:r>
          </w:p>
        </w:tc>
        <w:tc>
          <w:tcPr>
            <w:tcW w:w="3960" w:type="dxa"/>
            <w:tcBorders>
              <w:top w:val="single" w:sz="6" w:space="0" w:color="0064C8"/>
              <w:left w:val="nil"/>
              <w:bottom w:val="single" w:sz="6" w:space="0" w:color="0064C8"/>
              <w:right w:val="single" w:sz="6" w:space="0" w:color="0064C8"/>
            </w:tcBorders>
            <w:noWrap/>
          </w:tcPr>
          <w:p w:rsidR="000303B0" w:rsidRPr="00DE0F68" w:rsidRDefault="000303B0"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الرعاية التقويمية للعمود الفقري</w:t>
            </w:r>
          </w:p>
          <w:p w:rsidR="000303B0" w:rsidRPr="00DE0F68" w:rsidRDefault="000303B0"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الجراحة التجميلية</w:t>
            </w:r>
          </w:p>
          <w:p w:rsidR="000303B0" w:rsidRPr="00DE0F68" w:rsidRDefault="000303B0"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رعاية الأسنان (للبالغين)</w:t>
            </w:r>
          </w:p>
          <w:p w:rsidR="00E64BE4" w:rsidRPr="000303B0" w:rsidRDefault="000303B0" w:rsidP="000303B0">
            <w:pPr>
              <w:keepNext/>
              <w:keepLines/>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وسائل المساعدة السمعية</w:t>
            </w:r>
          </w:p>
        </w:tc>
      </w:tr>
    </w:tbl>
    <w:p w:rsidR="00425368" w:rsidRPr="00DE0F68" w:rsidRDefault="00425368" w:rsidP="00425368">
      <w:pPr>
        <w:tabs>
          <w:tab w:val="right" w:pos="14400"/>
        </w:tabs>
        <w:spacing w:after="0" w:line="240" w:lineRule="auto"/>
        <w:rPr>
          <w:rFonts w:ascii="Times New Roman" w:eastAsia="Arial" w:hAnsi="Times New Roman"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DE0F68"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DE0F68" w:rsidRDefault="00425368" w:rsidP="00AE5FA1">
            <w:pPr>
              <w:keepNext/>
              <w:bidi/>
              <w:spacing w:before="120" w:after="120" w:line="240" w:lineRule="auto"/>
              <w:rPr>
                <w:rFonts w:ascii="Times New Roman" w:eastAsia="Arial" w:hAnsi="Times New Roman" w:cs="Arial"/>
                <w:b/>
                <w:bCs/>
                <w:color w:val="000000"/>
                <w:sz w:val="24"/>
                <w:szCs w:val="24"/>
              </w:rPr>
            </w:pPr>
            <w:r w:rsidRPr="00DE0F68">
              <w:rPr>
                <w:rFonts w:ascii="Times New Roman" w:eastAsia="Arial" w:hAnsi="Times New Roman" w:cs="Arial"/>
                <w:b/>
                <w:bCs/>
                <w:color w:val="000000"/>
                <w:sz w:val="24"/>
                <w:szCs w:val="24"/>
                <w:rtl/>
              </w:rPr>
              <w:t>الخدمات الأخرى التي تتم تغطيتها</w:t>
            </w:r>
            <w:r w:rsidRPr="00DE0F68">
              <w:rPr>
                <w:rFonts w:ascii="Times New Roman" w:eastAsia="Garamond" w:hAnsi="Times New Roman" w:cs="Arial"/>
                <w:b/>
                <w:bCs/>
                <w:color w:val="000000"/>
                <w:sz w:val="24"/>
                <w:szCs w:val="24"/>
                <w:rtl/>
              </w:rPr>
              <w:t xml:space="preserve"> (هذه ليست قائمة كاملة. تحقق من تعليمات الخطة أو السياسة لمعرفة الخدمات الأخرى التي تتم تغطيتها وتكاليف خدماتك.)</w:t>
            </w:r>
          </w:p>
        </w:tc>
      </w:tr>
      <w:tr w:rsidR="00425368" w:rsidRPr="00DE0F68"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E64BE4" w:rsidRPr="00DE0F68" w:rsidRDefault="00E64BE4" w:rsidP="000303B0">
            <w:pPr>
              <w:bidi/>
              <w:spacing w:before="120" w:after="120" w:line="240" w:lineRule="auto"/>
              <w:ind w:left="360"/>
              <w:rPr>
                <w:rFonts w:ascii="Times New Roman" w:eastAsia="Garamond" w:hAnsi="Times New Roman" w:cs="Arial"/>
                <w:sz w:val="24"/>
                <w:szCs w:val="24"/>
              </w:rPr>
            </w:pPr>
          </w:p>
        </w:tc>
        <w:tc>
          <w:tcPr>
            <w:tcW w:w="4896" w:type="dxa"/>
            <w:tcBorders>
              <w:top w:val="single" w:sz="6" w:space="0" w:color="0064C8"/>
              <w:left w:val="nil"/>
              <w:bottom w:val="single" w:sz="6" w:space="0" w:color="0064C8"/>
              <w:right w:val="nil"/>
            </w:tcBorders>
            <w:vAlign w:val="center"/>
          </w:tcPr>
          <w:p w:rsidR="00425368" w:rsidRPr="00DE0F68" w:rsidRDefault="00E64BE4" w:rsidP="00CB05F9">
            <w:pPr>
              <w:numPr>
                <w:ilvl w:val="0"/>
                <w:numId w:val="14"/>
              </w:numPr>
              <w:bidi/>
              <w:spacing w:before="120" w:after="12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جراحة لعلاج السمنة</w:t>
            </w:r>
          </w:p>
        </w:tc>
        <w:tc>
          <w:tcPr>
            <w:tcW w:w="4896" w:type="dxa"/>
            <w:tcBorders>
              <w:top w:val="single" w:sz="6" w:space="0" w:color="0064C8"/>
              <w:left w:val="nil"/>
              <w:bottom w:val="single" w:sz="6" w:space="0" w:color="0064C8"/>
              <w:right w:val="single" w:sz="6" w:space="0" w:color="0064C8"/>
            </w:tcBorders>
            <w:noWrap/>
            <w:vAlign w:val="center"/>
          </w:tcPr>
          <w:p w:rsidR="00425368" w:rsidRPr="000303B0" w:rsidRDefault="000303B0" w:rsidP="000303B0">
            <w:pPr>
              <w:pStyle w:val="ListParagraph"/>
              <w:numPr>
                <w:ilvl w:val="0"/>
                <w:numId w:val="14"/>
              </w:numPr>
              <w:bidi/>
              <w:spacing w:before="120" w:after="120" w:line="240" w:lineRule="auto"/>
              <w:rPr>
                <w:rFonts w:ascii="Times New Roman" w:eastAsia="Garamond" w:hAnsi="Times New Roman" w:cs="Arial"/>
                <w:sz w:val="24"/>
                <w:szCs w:val="24"/>
              </w:rPr>
            </w:pPr>
            <w:r w:rsidRPr="000303B0">
              <w:rPr>
                <w:rFonts w:ascii="Times New Roman" w:eastAsia="Garamond" w:hAnsi="Times New Roman" w:cs="Arial"/>
                <w:sz w:val="24"/>
                <w:szCs w:val="24"/>
                <w:rtl/>
              </w:rPr>
              <w:t>الوخز الإبري</w:t>
            </w:r>
          </w:p>
        </w:tc>
      </w:tr>
    </w:tbl>
    <w:p w:rsidR="00223389" w:rsidRPr="00DE0F68" w:rsidRDefault="00223389" w:rsidP="00D62B29">
      <w:pPr>
        <w:keepNext/>
        <w:autoSpaceDE w:val="0"/>
        <w:autoSpaceDN w:val="0"/>
        <w:bidi/>
        <w:adjustRightInd w:val="0"/>
        <w:spacing w:before="240" w:after="0" w:line="240" w:lineRule="auto"/>
        <w:rPr>
          <w:rFonts w:ascii="Times New Roman" w:eastAsia="Arial" w:hAnsi="Times New Roman" w:cs="Arial"/>
          <w:b/>
          <w:bCs/>
          <w:color w:val="0080BE"/>
          <w:sz w:val="28"/>
          <w:szCs w:val="28"/>
        </w:rPr>
      </w:pPr>
      <w:r w:rsidRPr="00DE0F68">
        <w:rPr>
          <w:rFonts w:ascii="Times New Roman" w:eastAsia="Arial" w:hAnsi="Times New Roman" w:cs="Arial"/>
          <w:b/>
          <w:bCs/>
          <w:color w:val="0080BE"/>
          <w:sz w:val="28"/>
          <w:szCs w:val="28"/>
          <w:rtl/>
        </w:rPr>
        <w:t>حقوقك لاستمرار التغطية:</w:t>
      </w:r>
    </w:p>
    <w:tbl>
      <w:tblPr>
        <w:bidiVisual/>
        <w:tblW w:w="14567" w:type="dxa"/>
        <w:tblLook w:val="04A0" w:firstRow="1" w:lastRow="0" w:firstColumn="1" w:lastColumn="0" w:noHBand="0" w:noVBand="1"/>
      </w:tblPr>
      <w:tblGrid>
        <w:gridCol w:w="6674"/>
        <w:gridCol w:w="796"/>
        <w:gridCol w:w="7097"/>
      </w:tblGrid>
      <w:tr w:rsidR="00E86B1D" w:rsidRPr="00DE0F68" w:rsidTr="00AE58D6">
        <w:trPr>
          <w:trHeight w:val="4152"/>
        </w:trPr>
        <w:tc>
          <w:tcPr>
            <w:tcW w:w="6674" w:type="dxa"/>
            <w:shd w:val="clear" w:color="auto" w:fill="auto"/>
          </w:tcPr>
          <w:p w:rsidR="00E86B1D" w:rsidRPr="00DE0F68" w:rsidRDefault="00E86B1D" w:rsidP="00D62B29">
            <w:pPr>
              <w:autoSpaceDE w:val="0"/>
              <w:autoSpaceDN w:val="0"/>
              <w:bidi/>
              <w:adjustRightInd w:val="0"/>
              <w:spacing w:before="120" w:after="0" w:line="240" w:lineRule="auto"/>
              <w:rPr>
                <w:rFonts w:ascii="Times New Roman" w:eastAsia="Arial" w:hAnsi="Times New Roman" w:cs="Arial"/>
                <w:b/>
                <w:bCs/>
                <w:color w:val="000000"/>
                <w:sz w:val="20"/>
                <w:szCs w:val="20"/>
              </w:rPr>
            </w:pPr>
            <w:r w:rsidRPr="00DE0F68">
              <w:rPr>
                <w:rFonts w:ascii="Times New Roman" w:eastAsia="Arial" w:hAnsi="Times New Roman" w:cs="Arial"/>
                <w:b/>
                <w:bCs/>
                <w:color w:val="000000"/>
                <w:sz w:val="20"/>
                <w:szCs w:val="20"/>
                <w:rtl/>
              </w:rPr>
              <w:t xml:space="preserve">** عينة التأمين الصحي الفردي </w:t>
            </w:r>
            <w:r w:rsidR="008A536F" w:rsidRPr="003D50B1">
              <w:rPr>
                <w:rFonts w:ascii="Arial" w:hAnsi="Arial" w:cs="Arial"/>
                <w:b/>
                <w:bCs/>
                <w:color w:val="000000"/>
                <w:sz w:val="20"/>
                <w:szCs w:val="20"/>
              </w:rPr>
              <w:t>–</w:t>
            </w:r>
          </w:p>
          <w:p w:rsidR="00E86B1D" w:rsidRPr="00DE0F68" w:rsidRDefault="00E86B1D" w:rsidP="00D62B29">
            <w:pPr>
              <w:keepNext/>
              <w:autoSpaceDE w:val="0"/>
              <w:autoSpaceDN w:val="0"/>
              <w:bidi/>
              <w:adjustRightInd w:val="0"/>
              <w:spacing w:before="120" w:after="120"/>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 xml:space="preserve">قد توفر القوانين الاتحادية والحكومية تدابير الحماية التي تسمح لك بالاحتفاظ بتغطية التأمين الصحي هذه طالما تدفع </w:t>
            </w:r>
            <w:r w:rsidRPr="00DE0F68">
              <w:rPr>
                <w:rFonts w:ascii="Times New Roman" w:eastAsia="Garamond" w:hAnsi="Times New Roman" w:cs="Arial"/>
                <w:b/>
                <w:bCs/>
                <w:color w:val="000000"/>
                <w:sz w:val="24"/>
                <w:szCs w:val="24"/>
                <w:rtl/>
              </w:rPr>
              <w:t>القسط التأميني</w:t>
            </w:r>
            <w:r w:rsidRPr="00DE0F68">
              <w:rPr>
                <w:rFonts w:ascii="Times New Roman" w:eastAsia="Garamond" w:hAnsi="Times New Roman" w:cs="Arial"/>
                <w:color w:val="000000"/>
                <w:sz w:val="24"/>
                <w:szCs w:val="24"/>
                <w:rtl/>
              </w:rPr>
              <w:t>. ومع ذلك، فهناك استثناءات، مثل:</w:t>
            </w:r>
          </w:p>
          <w:p w:rsidR="00E86B1D" w:rsidRPr="00DE0F68" w:rsidRDefault="00E86B1D" w:rsidP="00D62B29">
            <w:pPr>
              <w:keepNext/>
              <w:numPr>
                <w:ilvl w:val="0"/>
                <w:numId w:val="30"/>
              </w:numPr>
              <w:autoSpaceDE w:val="0"/>
              <w:autoSpaceDN w:val="0"/>
              <w:bidi/>
              <w:adjustRightInd w:val="0"/>
              <w:spacing w:before="240" w:after="12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إذا أجريت عملية احتيال</w:t>
            </w:r>
          </w:p>
          <w:p w:rsidR="00E86B1D" w:rsidRPr="00DE0F68" w:rsidRDefault="00E86B1D" w:rsidP="00D62B29">
            <w:pPr>
              <w:keepNext/>
              <w:numPr>
                <w:ilvl w:val="0"/>
                <w:numId w:val="30"/>
              </w:numPr>
              <w:autoSpaceDE w:val="0"/>
              <w:autoSpaceDN w:val="0"/>
              <w:bidi/>
              <w:adjustRightInd w:val="0"/>
              <w:spacing w:before="240" w:after="120" w:line="240" w:lineRule="auto"/>
              <w:rPr>
                <w:rFonts w:ascii="Times New Roman" w:eastAsia="Garamond" w:hAnsi="Times New Roman" w:cs="Arial"/>
                <w:b/>
                <w:bCs/>
                <w:color w:val="000000"/>
                <w:sz w:val="24"/>
                <w:szCs w:val="24"/>
              </w:rPr>
            </w:pPr>
            <w:r w:rsidRPr="00DE0F68">
              <w:rPr>
                <w:rFonts w:ascii="Times New Roman" w:eastAsia="Garamond" w:hAnsi="Times New Roman" w:cs="Arial"/>
                <w:color w:val="000000"/>
                <w:sz w:val="24"/>
                <w:szCs w:val="24"/>
                <w:rtl/>
              </w:rPr>
              <w:t>إذا توقف شركة التأمين عن تقديم خدمات في البلد</w:t>
            </w:r>
          </w:p>
          <w:p w:rsidR="00E86B1D" w:rsidRPr="00DE0F68" w:rsidRDefault="00E86B1D" w:rsidP="00D62B29">
            <w:pPr>
              <w:keepNext/>
              <w:numPr>
                <w:ilvl w:val="0"/>
                <w:numId w:val="30"/>
              </w:numPr>
              <w:autoSpaceDE w:val="0"/>
              <w:autoSpaceDN w:val="0"/>
              <w:bidi/>
              <w:adjustRightInd w:val="0"/>
              <w:spacing w:before="240" w:after="120" w:line="240" w:lineRule="auto"/>
              <w:rPr>
                <w:rFonts w:ascii="Times New Roman" w:eastAsia="Garamond" w:hAnsi="Times New Roman" w:cs="Arial"/>
                <w:b/>
                <w:bCs/>
                <w:color w:val="000000"/>
                <w:sz w:val="24"/>
                <w:szCs w:val="24"/>
              </w:rPr>
            </w:pPr>
            <w:r w:rsidRPr="00DE0F68">
              <w:rPr>
                <w:rFonts w:ascii="Times New Roman" w:eastAsia="Garamond" w:hAnsi="Times New Roman" w:cs="Arial"/>
                <w:color w:val="000000"/>
                <w:sz w:val="24"/>
                <w:szCs w:val="24"/>
                <w:rtl/>
              </w:rPr>
              <w:t>إذا انتقلت خارج المنطقة التي تشملها التغطية</w:t>
            </w:r>
          </w:p>
          <w:p w:rsidR="00E86B1D" w:rsidRPr="00DE0F68" w:rsidRDefault="00E86B1D" w:rsidP="00F17F24">
            <w:pPr>
              <w:bidi/>
              <w:spacing w:after="240"/>
              <w:rPr>
                <w:rFonts w:ascii="Times New Roman" w:hAnsi="Times New Roman" w:cs="Arial"/>
              </w:rPr>
            </w:pPr>
            <w:r w:rsidRPr="00DE0F68">
              <w:rPr>
                <w:rFonts w:ascii="Times New Roman" w:eastAsia="Garamond" w:hAnsi="Times New Roman" w:cs="Arial"/>
                <w:color w:val="000000"/>
                <w:sz w:val="24"/>
                <w:szCs w:val="24"/>
                <w:rtl/>
              </w:rPr>
              <w:t>للمزيد من المعلومات حول حقوقك لاستكمال التغطية، تواصل مع شركة التأمين على [</w:t>
            </w:r>
            <w:r w:rsidRPr="00AE58D6">
              <w:rPr>
                <w:rFonts w:ascii="Garamond" w:eastAsia="Garamond" w:hAnsi="Garamond" w:cs="Arial"/>
                <w:color w:val="000000"/>
                <w:sz w:val="24"/>
                <w:szCs w:val="24"/>
                <w:highlight w:val="yellow"/>
              </w:rPr>
              <w:t>contact number</w:t>
            </w:r>
            <w:r w:rsidRPr="00AE58D6">
              <w:rPr>
                <w:rFonts w:ascii="Garamond" w:eastAsia="Garamond" w:hAnsi="Garamond" w:cs="Arial"/>
                <w:color w:val="000000"/>
                <w:sz w:val="24"/>
                <w:szCs w:val="24"/>
                <w:rtl/>
              </w:rPr>
              <w:t>]</w:t>
            </w:r>
            <w:r w:rsidRPr="00DE0F68">
              <w:rPr>
                <w:rFonts w:ascii="Times New Roman" w:eastAsia="Garamond" w:hAnsi="Times New Roman" w:cs="Arial"/>
                <w:color w:val="000000"/>
                <w:sz w:val="24"/>
                <w:szCs w:val="24"/>
                <w:rtl/>
              </w:rPr>
              <w:t>. كما يمكنك أيضًا التواصل مع قسم التأمين في بلدك على</w:t>
            </w:r>
            <w:r w:rsidR="00F17F24" w:rsidRPr="00DE0F68">
              <w:rPr>
                <w:rFonts w:ascii="Times New Roman" w:eastAsia="Garamond" w:hAnsi="Times New Roman" w:cs="Arial"/>
                <w:color w:val="000000"/>
                <w:sz w:val="24"/>
                <w:szCs w:val="24"/>
              </w:rPr>
              <w:br/>
            </w:r>
            <w:r w:rsidRPr="00AE58D6">
              <w:rPr>
                <w:rFonts w:ascii="Garamond" w:eastAsia="Garamond" w:hAnsi="Garamond" w:cs="Arial"/>
                <w:color w:val="000000"/>
                <w:sz w:val="24"/>
              </w:rPr>
              <w:t>1</w:t>
            </w:r>
            <w:r w:rsidRPr="00AE58D6">
              <w:rPr>
                <w:rFonts w:ascii="Garamond" w:eastAsia="Garamond" w:hAnsi="Garamond" w:cs="Arial"/>
                <w:color w:val="000000"/>
                <w:sz w:val="24"/>
                <w:szCs w:val="24"/>
              </w:rPr>
              <w:t>-</w:t>
            </w:r>
            <w:r w:rsidRPr="00AE58D6">
              <w:rPr>
                <w:rFonts w:ascii="Garamond" w:eastAsia="Garamond" w:hAnsi="Garamond" w:cs="Arial"/>
                <w:color w:val="000000"/>
                <w:sz w:val="24"/>
              </w:rPr>
              <w:t>800</w:t>
            </w:r>
            <w:r w:rsidRPr="00AE58D6">
              <w:rPr>
                <w:rFonts w:ascii="Garamond" w:eastAsia="Garamond" w:hAnsi="Garamond" w:cs="Arial"/>
                <w:color w:val="000000"/>
                <w:sz w:val="24"/>
                <w:szCs w:val="24"/>
              </w:rPr>
              <w:t>-</w:t>
            </w:r>
            <w:r w:rsidRPr="00AE58D6">
              <w:rPr>
                <w:rFonts w:ascii="Garamond" w:eastAsia="Garamond" w:hAnsi="Garamond" w:cs="Arial"/>
                <w:color w:val="000000"/>
                <w:sz w:val="24"/>
              </w:rPr>
              <w:t>927</w:t>
            </w:r>
            <w:r w:rsidRPr="00AE58D6">
              <w:rPr>
                <w:rFonts w:ascii="Garamond" w:eastAsia="Garamond" w:hAnsi="Garamond" w:cs="Arial"/>
                <w:color w:val="000000"/>
                <w:sz w:val="24"/>
                <w:szCs w:val="24"/>
              </w:rPr>
              <w:t>-</w:t>
            </w:r>
            <w:r w:rsidRPr="00AE58D6">
              <w:rPr>
                <w:rFonts w:ascii="Garamond" w:eastAsia="Garamond" w:hAnsi="Garamond" w:cs="Arial"/>
                <w:color w:val="000000"/>
                <w:sz w:val="24"/>
              </w:rPr>
              <w:t>HELP (4357</w:t>
            </w:r>
            <w:r w:rsidRPr="00AE58D6">
              <w:rPr>
                <w:rFonts w:ascii="Garamond" w:eastAsia="Garamond" w:hAnsi="Garamond" w:cs="Arial"/>
                <w:color w:val="000000"/>
                <w:sz w:val="24"/>
                <w:szCs w:val="24"/>
              </w:rPr>
              <w:t>)</w:t>
            </w:r>
            <w:r w:rsidRPr="00DE0F68">
              <w:rPr>
                <w:rFonts w:ascii="Times New Roman" w:eastAsia="Garamond" w:hAnsi="Times New Roman" w:cs="Arial"/>
                <w:color w:val="000000"/>
                <w:sz w:val="24"/>
                <w:szCs w:val="24"/>
                <w:rtl/>
              </w:rPr>
              <w:t xml:space="preserve"> أو من خلال </w:t>
            </w:r>
            <w:hyperlink r:id="rId8" w:history="1">
              <w:r w:rsidRPr="00AE58D6">
                <w:rPr>
                  <w:rStyle w:val="Hyperlink"/>
                  <w:rFonts w:ascii="Garamond" w:eastAsia="Garamond" w:hAnsi="Garamond" w:cs="Arial"/>
                  <w:sz w:val="24"/>
                </w:rPr>
                <w:t>www.insurance.ca.gov</w:t>
              </w:r>
            </w:hyperlink>
            <w:r w:rsidRPr="00DE0F68">
              <w:rPr>
                <w:rFonts w:ascii="Times New Roman" w:eastAsia="Garamond" w:hAnsi="Times New Roman" w:cs="Arial"/>
                <w:color w:val="000000"/>
                <w:sz w:val="24"/>
                <w:szCs w:val="24"/>
                <w:rtl/>
              </w:rPr>
              <w:t>.</w:t>
            </w:r>
          </w:p>
        </w:tc>
        <w:tc>
          <w:tcPr>
            <w:tcW w:w="796" w:type="dxa"/>
            <w:shd w:val="clear" w:color="auto" w:fill="auto"/>
          </w:tcPr>
          <w:p w:rsidR="00E86B1D" w:rsidRPr="00DE0F68" w:rsidRDefault="00E86B1D" w:rsidP="00801B9E">
            <w:pPr>
              <w:jc w:val="center"/>
              <w:rPr>
                <w:rFonts w:ascii="Times New Roman" w:hAnsi="Times New Roman" w:cs="Arial"/>
              </w:rPr>
            </w:pPr>
          </w:p>
          <w:p w:rsidR="00E86B1D" w:rsidRPr="00DE0F68" w:rsidRDefault="00E86B1D" w:rsidP="00801B9E">
            <w:pPr>
              <w:rPr>
                <w:rFonts w:ascii="Times New Roman" w:hAnsi="Times New Roman" w:cs="Arial"/>
              </w:rPr>
            </w:pPr>
          </w:p>
          <w:p w:rsidR="00E86B1D" w:rsidRPr="00DE0F68" w:rsidRDefault="00E86B1D" w:rsidP="00801B9E">
            <w:pPr>
              <w:jc w:val="center"/>
              <w:rPr>
                <w:rFonts w:ascii="Times New Roman" w:hAnsi="Times New Roman" w:cs="Arial"/>
                <w:b/>
              </w:rPr>
            </w:pPr>
          </w:p>
          <w:p w:rsidR="00E86B1D" w:rsidRPr="00DE0F68" w:rsidRDefault="00E86B1D" w:rsidP="00801B9E">
            <w:pPr>
              <w:bidi/>
              <w:jc w:val="center"/>
              <w:rPr>
                <w:rFonts w:ascii="Times New Roman" w:hAnsi="Times New Roman" w:cs="Arial"/>
              </w:rPr>
            </w:pPr>
            <w:r w:rsidRPr="00DE0F68">
              <w:rPr>
                <w:rFonts w:ascii="Times New Roman" w:hAnsi="Times New Roman" w:cs="Arial"/>
                <w:b/>
                <w:bCs/>
                <w:rtl/>
              </w:rPr>
              <w:t>أو</w:t>
            </w:r>
          </w:p>
          <w:p w:rsidR="00E86B1D" w:rsidRPr="00DE0F68" w:rsidRDefault="00E86B1D" w:rsidP="00801B9E">
            <w:pPr>
              <w:jc w:val="center"/>
              <w:rPr>
                <w:rFonts w:ascii="Times New Roman" w:hAnsi="Times New Roman" w:cs="Arial"/>
              </w:rPr>
            </w:pPr>
          </w:p>
          <w:p w:rsidR="00E86B1D" w:rsidRPr="00DE0F68" w:rsidRDefault="00E86B1D" w:rsidP="00801B9E">
            <w:pPr>
              <w:jc w:val="center"/>
              <w:rPr>
                <w:rFonts w:ascii="Times New Roman" w:hAnsi="Times New Roman" w:cs="Arial"/>
              </w:rPr>
            </w:pPr>
          </w:p>
          <w:p w:rsidR="00E86B1D" w:rsidRPr="00DE0F68" w:rsidRDefault="00E86B1D" w:rsidP="00801B9E">
            <w:pPr>
              <w:jc w:val="center"/>
              <w:rPr>
                <w:rFonts w:ascii="Times New Roman" w:hAnsi="Times New Roman" w:cs="Arial"/>
                <w:b/>
              </w:rPr>
            </w:pPr>
          </w:p>
        </w:tc>
        <w:tc>
          <w:tcPr>
            <w:tcW w:w="7097" w:type="dxa"/>
            <w:shd w:val="clear" w:color="auto" w:fill="auto"/>
          </w:tcPr>
          <w:p w:rsidR="00E86B1D" w:rsidRPr="00DE0F68" w:rsidRDefault="00E86B1D" w:rsidP="00D62B29">
            <w:pPr>
              <w:keepNext/>
              <w:autoSpaceDE w:val="0"/>
              <w:autoSpaceDN w:val="0"/>
              <w:bidi/>
              <w:adjustRightInd w:val="0"/>
              <w:spacing w:before="120" w:after="0" w:line="240" w:lineRule="auto"/>
              <w:rPr>
                <w:rFonts w:ascii="Times New Roman" w:eastAsia="Arial" w:hAnsi="Times New Roman" w:cs="Arial"/>
                <w:b/>
                <w:bCs/>
                <w:color w:val="000000"/>
                <w:sz w:val="20"/>
                <w:szCs w:val="20"/>
              </w:rPr>
            </w:pPr>
            <w:r w:rsidRPr="00DE0F68">
              <w:rPr>
                <w:rFonts w:ascii="Times New Roman" w:eastAsia="Arial" w:hAnsi="Times New Roman" w:cs="Arial"/>
                <w:b/>
                <w:bCs/>
                <w:color w:val="000000"/>
                <w:sz w:val="20"/>
                <w:szCs w:val="20"/>
                <w:rtl/>
              </w:rPr>
              <w:t>** عينة التغطية الصحية للمجموعات –</w:t>
            </w:r>
          </w:p>
          <w:p w:rsidR="00E86B1D" w:rsidRPr="00DE0F68" w:rsidRDefault="00E86B1D" w:rsidP="00D62B29">
            <w:pPr>
              <w:keepNext/>
              <w:autoSpaceDE w:val="0"/>
              <w:autoSpaceDN w:val="0"/>
              <w:bidi/>
              <w:adjustRightInd w:val="0"/>
              <w:spacing w:before="120" w:after="120"/>
              <w:rPr>
                <w:rFonts w:ascii="Times New Roman" w:eastAsia="Garamond" w:hAnsi="Times New Roman" w:cs="Arial"/>
                <w:b/>
                <w:color w:val="000000"/>
                <w:sz w:val="24"/>
                <w:szCs w:val="24"/>
              </w:rPr>
            </w:pPr>
            <w:r w:rsidRPr="00DE0F68">
              <w:rPr>
                <w:rFonts w:ascii="Times New Roman" w:eastAsia="Garamond" w:hAnsi="Times New Roman" w:cs="Arial"/>
                <w:color w:val="000000"/>
                <w:sz w:val="24"/>
                <w:szCs w:val="24"/>
                <w:rtl/>
              </w:rPr>
              <w:t xml:space="preserve">إذا فقدت التغطية ضمن الخطة، فقد توفر القوانين الاتحادية والحكومية تدابير الحماية التي تسمح لك بالاحتفاظ بالتغطية الصحية، وفقًا للظروف. قد تكون مثل هذه الحقوق محدودة من حيث المدة وتلزمك بدفع </w:t>
            </w:r>
            <w:r w:rsidRPr="00DE0F68">
              <w:rPr>
                <w:rFonts w:ascii="Times New Roman" w:eastAsia="Garamond" w:hAnsi="Times New Roman" w:cs="Arial"/>
                <w:b/>
                <w:bCs/>
                <w:color w:val="000000"/>
                <w:sz w:val="24"/>
                <w:szCs w:val="24"/>
                <w:rtl/>
              </w:rPr>
              <w:t>القسط التأميني</w:t>
            </w:r>
            <w:r w:rsidRPr="00DE0F68">
              <w:rPr>
                <w:rFonts w:ascii="Times New Roman" w:eastAsia="Garamond" w:hAnsi="Times New Roman" w:cs="Arial"/>
                <w:color w:val="000000"/>
                <w:sz w:val="24"/>
                <w:szCs w:val="24"/>
                <w:rtl/>
              </w:rPr>
              <w:t>، والذي قد يكون أعلى بكثير من القسط التأميني الذي كنت تدفعه أثناء التغطية ضمن الخطة. قد تنطبق الحدود الأخرى على حقوقك لاستمرار التغطية.</w:t>
            </w:r>
          </w:p>
          <w:p w:rsidR="00E86B1D" w:rsidRPr="00DE0F68" w:rsidRDefault="00E86B1D" w:rsidP="002C6B1D">
            <w:pPr>
              <w:keepNext/>
              <w:autoSpaceDE w:val="0"/>
              <w:autoSpaceDN w:val="0"/>
              <w:bidi/>
              <w:adjustRightInd w:val="0"/>
              <w:spacing w:before="240" w:after="240"/>
              <w:rPr>
                <w:rFonts w:ascii="Times New Roman" w:eastAsia="Garamond" w:hAnsi="Times New Roman" w:cs="Arial"/>
                <w:color w:val="000000"/>
                <w:sz w:val="24"/>
                <w:szCs w:val="24"/>
              </w:rPr>
            </w:pPr>
            <w:r w:rsidRPr="00E43ABA">
              <w:rPr>
                <w:rFonts w:ascii="Times New Roman" w:eastAsia="Garamond" w:hAnsi="Times New Roman" w:cs="Arial"/>
                <w:color w:val="000000"/>
                <w:sz w:val="24"/>
                <w:szCs w:val="24"/>
                <w:rtl/>
              </w:rPr>
              <w:t>للمزيد من المعلومات حول حقوقك لاستمرار التغطية، تواصل مع الخطة على</w:t>
            </w:r>
            <w:r w:rsidRPr="00DE0F68">
              <w:rPr>
                <w:rFonts w:ascii="Times New Roman" w:eastAsia="Garamond" w:hAnsi="Times New Roman" w:cs="Arial"/>
                <w:color w:val="000000"/>
                <w:sz w:val="24"/>
                <w:szCs w:val="24"/>
                <w:rtl/>
              </w:rPr>
              <w:t xml:space="preserve"> </w:t>
            </w:r>
            <w:r w:rsidR="0088160E">
              <w:rPr>
                <w:rFonts w:ascii="Times New Roman" w:eastAsia="Garamond" w:hAnsi="Times New Roman" w:cs="Arial"/>
                <w:color w:val="000000"/>
                <w:sz w:val="24"/>
                <w:szCs w:val="24"/>
              </w:rPr>
              <w:br/>
            </w:r>
            <w:r w:rsidRPr="00DE0F68">
              <w:rPr>
                <w:rFonts w:ascii="Times New Roman" w:eastAsia="Garamond" w:hAnsi="Times New Roman" w:cs="Arial"/>
                <w:color w:val="000000"/>
                <w:sz w:val="24"/>
                <w:szCs w:val="24"/>
                <w:rtl/>
              </w:rPr>
              <w:t>[</w:t>
            </w:r>
            <w:r w:rsidRPr="0088160E">
              <w:rPr>
                <w:rFonts w:ascii="Garamond" w:eastAsia="Garamond" w:hAnsi="Garamond" w:cs="Arial"/>
                <w:color w:val="000000"/>
                <w:sz w:val="24"/>
                <w:szCs w:val="24"/>
                <w:highlight w:val="yellow"/>
              </w:rPr>
              <w:t>contact number</w:t>
            </w:r>
            <w:r w:rsidRPr="0088160E">
              <w:rPr>
                <w:rFonts w:ascii="Garamond" w:eastAsia="Garamond" w:hAnsi="Garamond" w:cs="Arial"/>
                <w:color w:val="000000"/>
                <w:sz w:val="24"/>
                <w:szCs w:val="24"/>
                <w:rtl/>
              </w:rPr>
              <w:t>]</w:t>
            </w:r>
            <w:r w:rsidRPr="00DE0F68">
              <w:rPr>
                <w:rFonts w:ascii="Times New Roman" w:eastAsia="Garamond" w:hAnsi="Times New Roman" w:cs="Arial"/>
                <w:color w:val="000000"/>
                <w:sz w:val="24"/>
                <w:szCs w:val="24"/>
                <w:rtl/>
              </w:rPr>
              <w:t xml:space="preserve">. كما يمكنك التواصل مع قسم التأمين في بلدك، بإدارة ضمان مزايا الموظفين بوزارة العمل بالولايات المتحدة على الرقم على </w:t>
            </w:r>
            <w:r w:rsidRPr="00995AB4">
              <w:rPr>
                <w:rFonts w:ascii="Garamond" w:eastAsia="Garamond" w:hAnsi="Garamond" w:cs="Arial"/>
                <w:color w:val="000000"/>
                <w:sz w:val="24"/>
              </w:rPr>
              <w:t>1</w:t>
            </w:r>
            <w:r w:rsidRPr="00995AB4">
              <w:rPr>
                <w:rFonts w:ascii="Garamond" w:eastAsia="Garamond" w:hAnsi="Garamond" w:cs="Arial"/>
                <w:color w:val="000000"/>
                <w:sz w:val="24"/>
                <w:szCs w:val="24"/>
              </w:rPr>
              <w:t>-</w:t>
            </w:r>
            <w:r w:rsidRPr="00995AB4">
              <w:rPr>
                <w:rFonts w:ascii="Garamond" w:eastAsia="Garamond" w:hAnsi="Garamond" w:cs="Arial"/>
                <w:color w:val="000000"/>
                <w:sz w:val="24"/>
              </w:rPr>
              <w:t>866</w:t>
            </w:r>
            <w:r w:rsidRPr="00995AB4">
              <w:rPr>
                <w:rFonts w:ascii="Garamond" w:eastAsia="Garamond" w:hAnsi="Garamond" w:cs="Arial"/>
                <w:color w:val="000000"/>
                <w:sz w:val="24"/>
                <w:szCs w:val="24"/>
              </w:rPr>
              <w:t>-</w:t>
            </w:r>
            <w:r w:rsidRPr="00995AB4">
              <w:rPr>
                <w:rFonts w:ascii="Garamond" w:eastAsia="Garamond" w:hAnsi="Garamond" w:cs="Arial"/>
                <w:color w:val="000000"/>
                <w:sz w:val="24"/>
              </w:rPr>
              <w:t>444</w:t>
            </w:r>
            <w:r w:rsidRPr="00995AB4">
              <w:rPr>
                <w:rFonts w:ascii="Garamond" w:eastAsia="Garamond" w:hAnsi="Garamond" w:cs="Arial"/>
                <w:color w:val="000000"/>
                <w:sz w:val="24"/>
                <w:szCs w:val="24"/>
              </w:rPr>
              <w:t>-</w:t>
            </w:r>
            <w:r w:rsidRPr="00995AB4">
              <w:rPr>
                <w:rFonts w:ascii="Garamond" w:eastAsia="Garamond" w:hAnsi="Garamond" w:cs="Arial"/>
                <w:color w:val="000000"/>
                <w:sz w:val="24"/>
              </w:rPr>
              <w:t>3272</w:t>
            </w:r>
            <w:r w:rsidRPr="00DE0F68">
              <w:rPr>
                <w:rFonts w:ascii="Times New Roman" w:eastAsia="Garamond" w:hAnsi="Times New Roman" w:cs="Arial"/>
                <w:color w:val="000000"/>
                <w:sz w:val="24"/>
                <w:szCs w:val="24"/>
                <w:rtl/>
              </w:rPr>
              <w:t xml:space="preserve"> </w:t>
            </w:r>
            <w:r w:rsidR="002C6B1D" w:rsidRPr="002C6B1D">
              <w:rPr>
                <w:rFonts w:ascii="Arial" w:hAnsi="Arial" w:cs="Arial"/>
                <w:color w:val="000000"/>
                <w:sz w:val="24"/>
                <w:szCs w:val="24"/>
                <w:rtl/>
                <w:lang w:val="es-MX" w:bidi="ar"/>
              </w:rPr>
              <w:t>أو</w:t>
            </w:r>
            <w:r w:rsidR="002C6B1D">
              <w:rPr>
                <w:rFonts w:ascii="Arial" w:hAnsi="Arial" w:cs="Arial"/>
                <w:color w:val="000000"/>
                <w:sz w:val="20"/>
                <w:szCs w:val="20"/>
                <w:lang w:val="es-MX" w:bidi="ar"/>
              </w:rPr>
              <w:br/>
            </w:r>
            <w:hyperlink r:id="rId9" w:history="1">
              <w:r w:rsidRPr="0088160E">
                <w:rPr>
                  <w:rStyle w:val="Hyperlink"/>
                  <w:rFonts w:ascii="Garamond" w:eastAsia="Garamond" w:hAnsi="Garamond" w:cs="Arial"/>
                  <w:sz w:val="24"/>
                </w:rPr>
                <w:t>www.dol.gov/ebsa</w:t>
              </w:r>
            </w:hyperlink>
            <w:r w:rsidRPr="00DE0F68">
              <w:rPr>
                <w:rFonts w:ascii="Times New Roman" w:eastAsia="Garamond" w:hAnsi="Times New Roman" w:cs="Arial"/>
                <w:color w:val="000000"/>
                <w:sz w:val="24"/>
                <w:szCs w:val="24"/>
                <w:rtl/>
              </w:rPr>
              <w:t>، أو وزارة الصحة والخدمات البشرية بالولايات المتحدة على</w:t>
            </w:r>
            <w:r w:rsidR="00F17F24" w:rsidRPr="00DE0F68">
              <w:rPr>
                <w:rFonts w:ascii="Times New Roman" w:eastAsia="Garamond" w:hAnsi="Times New Roman" w:cs="Arial"/>
                <w:color w:val="000000"/>
                <w:sz w:val="24"/>
                <w:szCs w:val="24"/>
              </w:rPr>
              <w:br/>
            </w:r>
            <w:r w:rsidRPr="00995AB4">
              <w:rPr>
                <w:rFonts w:ascii="Garamond" w:eastAsia="Garamond" w:hAnsi="Garamond" w:cs="Arial"/>
                <w:color w:val="000000"/>
                <w:sz w:val="24"/>
              </w:rPr>
              <w:t>1</w:t>
            </w:r>
            <w:r w:rsidRPr="00995AB4">
              <w:rPr>
                <w:rFonts w:ascii="Garamond" w:eastAsia="Garamond" w:hAnsi="Garamond" w:cs="Arial"/>
                <w:color w:val="000000"/>
                <w:sz w:val="24"/>
                <w:szCs w:val="24"/>
              </w:rPr>
              <w:t>-</w:t>
            </w:r>
            <w:r w:rsidRPr="00995AB4">
              <w:rPr>
                <w:rFonts w:ascii="Garamond" w:eastAsia="Garamond" w:hAnsi="Garamond" w:cs="Arial"/>
                <w:color w:val="000000"/>
                <w:sz w:val="24"/>
              </w:rPr>
              <w:t>877</w:t>
            </w:r>
            <w:r w:rsidRPr="00995AB4">
              <w:rPr>
                <w:rFonts w:ascii="Garamond" w:eastAsia="Garamond" w:hAnsi="Garamond" w:cs="Arial"/>
                <w:color w:val="000000"/>
                <w:sz w:val="24"/>
                <w:szCs w:val="24"/>
              </w:rPr>
              <w:t>-</w:t>
            </w:r>
            <w:r w:rsidRPr="00995AB4">
              <w:rPr>
                <w:rFonts w:ascii="Garamond" w:eastAsia="Garamond" w:hAnsi="Garamond" w:cs="Arial"/>
                <w:color w:val="000000"/>
                <w:sz w:val="24"/>
              </w:rPr>
              <w:t>267</w:t>
            </w:r>
            <w:r w:rsidRPr="00995AB4">
              <w:rPr>
                <w:rFonts w:ascii="Garamond" w:eastAsia="Garamond" w:hAnsi="Garamond" w:cs="Arial"/>
                <w:color w:val="000000"/>
                <w:sz w:val="24"/>
                <w:szCs w:val="24"/>
              </w:rPr>
              <w:t>-</w:t>
            </w:r>
            <w:r w:rsidRPr="00995AB4">
              <w:rPr>
                <w:rFonts w:ascii="Garamond" w:eastAsia="Garamond" w:hAnsi="Garamond" w:cs="Arial"/>
                <w:color w:val="000000"/>
                <w:sz w:val="24"/>
              </w:rPr>
              <w:t>2323</w:t>
            </w:r>
            <w:r w:rsidRPr="00DE0F68">
              <w:rPr>
                <w:rFonts w:ascii="Times New Roman" w:eastAsia="Garamond" w:hAnsi="Times New Roman" w:cs="Arial"/>
                <w:color w:val="000000"/>
                <w:sz w:val="24"/>
                <w:szCs w:val="24"/>
                <w:rtl/>
              </w:rPr>
              <w:t xml:space="preserve"> </w:t>
            </w:r>
            <w:r w:rsidRPr="00995AB4">
              <w:rPr>
                <w:rFonts w:ascii="Garamond" w:eastAsia="Garamond" w:hAnsi="Garamond" w:cs="Arial"/>
                <w:color w:val="000000"/>
                <w:sz w:val="24"/>
              </w:rPr>
              <w:t>x61565</w:t>
            </w:r>
            <w:r w:rsidRPr="00DE0F68">
              <w:rPr>
                <w:rFonts w:ascii="Times New Roman" w:eastAsia="Garamond" w:hAnsi="Times New Roman" w:cs="Arial"/>
                <w:color w:val="000000"/>
                <w:sz w:val="24"/>
                <w:szCs w:val="24"/>
                <w:rtl/>
              </w:rPr>
              <w:t xml:space="preserve"> أو </w:t>
            </w:r>
            <w:hyperlink r:id="rId10" w:history="1">
              <w:r w:rsidRPr="0088160E">
                <w:rPr>
                  <w:rStyle w:val="Hyperlink"/>
                  <w:rFonts w:ascii="Garamond" w:eastAsia="Garamond" w:hAnsi="Garamond" w:cs="Arial"/>
                  <w:sz w:val="24"/>
                </w:rPr>
                <w:t>www.cciio.cms.gov</w:t>
              </w:r>
            </w:hyperlink>
            <w:r w:rsidRPr="00DE0F68">
              <w:rPr>
                <w:rFonts w:ascii="Times New Roman" w:eastAsia="Garamond" w:hAnsi="Times New Roman" w:cs="Arial"/>
                <w:color w:val="000000"/>
                <w:sz w:val="24"/>
                <w:szCs w:val="24"/>
                <w:rtl/>
              </w:rPr>
              <w:t>.</w:t>
            </w:r>
          </w:p>
        </w:tc>
      </w:tr>
    </w:tbl>
    <w:p w:rsidR="000A471F" w:rsidRPr="00DE0F68" w:rsidRDefault="00223389" w:rsidP="00E64BE4">
      <w:pPr>
        <w:keepNext/>
        <w:autoSpaceDE w:val="0"/>
        <w:autoSpaceDN w:val="0"/>
        <w:bidi/>
        <w:adjustRightInd w:val="0"/>
        <w:spacing w:before="240" w:after="0" w:line="240" w:lineRule="auto"/>
        <w:rPr>
          <w:rFonts w:ascii="Times New Roman" w:eastAsia="Arial" w:hAnsi="Times New Roman" w:cs="Arial"/>
          <w:b/>
          <w:bCs/>
          <w:color w:val="0080BE"/>
          <w:sz w:val="28"/>
          <w:szCs w:val="28"/>
        </w:rPr>
      </w:pPr>
      <w:r w:rsidRPr="00DE0F68">
        <w:rPr>
          <w:rFonts w:ascii="Times New Roman" w:eastAsia="Arial" w:hAnsi="Times New Roman" w:cs="Arial"/>
          <w:b/>
          <w:bCs/>
          <w:color w:val="0080BE"/>
          <w:sz w:val="28"/>
          <w:szCs w:val="28"/>
          <w:rtl/>
        </w:rPr>
        <w:lastRenderedPageBreak/>
        <w:t>حقوق التظلمات والطعون الخاصة بك:</w:t>
      </w:r>
    </w:p>
    <w:p w:rsidR="000A471F" w:rsidRPr="00DE0F68" w:rsidRDefault="00190789" w:rsidP="008A536F">
      <w:pPr>
        <w:autoSpaceDE w:val="0"/>
        <w:autoSpaceDN w:val="0"/>
        <w:bidi/>
        <w:adjustRightInd w:val="0"/>
        <w:spacing w:before="120" w:after="240" w:line="240" w:lineRule="auto"/>
        <w:rPr>
          <w:rFonts w:ascii="Times New Roman" w:eastAsia="Garamond" w:hAnsi="Times New Roman" w:cs="Arial"/>
          <w:sz w:val="24"/>
          <w:szCs w:val="24"/>
        </w:rPr>
      </w:pPr>
      <w:r w:rsidRPr="0094727C">
        <w:rPr>
          <w:rFonts w:ascii="Garamond" w:eastAsia="Garamond" w:hAnsi="Garamond" w:cs="Arial"/>
          <w:color w:val="000000"/>
          <w:sz w:val="24"/>
          <w:szCs w:val="24"/>
          <w:rtl/>
        </w:rPr>
        <w:t>[</w:t>
      </w:r>
      <w:r w:rsidRPr="0094727C">
        <w:rPr>
          <w:rFonts w:ascii="Garamond" w:eastAsia="Garamond" w:hAnsi="Garamond" w:cs="Arial"/>
          <w:color w:val="000000"/>
          <w:sz w:val="24"/>
          <w:szCs w:val="24"/>
          <w:highlight w:val="yellow"/>
        </w:rPr>
        <w:t>FOR GROUP PLANS</w:t>
      </w:r>
      <w:r w:rsidRPr="0094727C">
        <w:rPr>
          <w:rFonts w:ascii="Garamond" w:eastAsia="Garamond" w:hAnsi="Garamond" w:cs="Arial"/>
          <w:color w:val="000000"/>
          <w:sz w:val="24"/>
          <w:szCs w:val="24"/>
          <w:rtl/>
        </w:rPr>
        <w:t>:]</w:t>
      </w:r>
      <w:r w:rsidRPr="00DE0F68">
        <w:rPr>
          <w:rFonts w:ascii="Times New Roman" w:eastAsia="Garamond" w:hAnsi="Times New Roman" w:cs="Arial"/>
          <w:color w:val="000000"/>
          <w:sz w:val="24"/>
          <w:szCs w:val="24"/>
          <w:rtl/>
        </w:rPr>
        <w:t xml:space="preserve"> إذا كانت لديك شكوى أو كنت غير راضٍ عن رفض التغطية لمطالبات ضمن خطتك، فقد يمكنك تقديم</w:t>
      </w:r>
      <w:r w:rsidR="000A471F" w:rsidRPr="00DE0F68">
        <w:rPr>
          <w:rFonts w:ascii="Times New Roman" w:eastAsia="Garamond" w:hAnsi="Times New Roman" w:cs="Arial"/>
          <w:b/>
          <w:bCs/>
          <w:color w:val="000000"/>
          <w:sz w:val="24"/>
          <w:szCs w:val="24"/>
          <w:u w:val="single"/>
          <w:rtl/>
        </w:rPr>
        <w:t xml:space="preserve"> طعن</w:t>
      </w:r>
      <w:r w:rsidRPr="00DE0F68">
        <w:rPr>
          <w:rFonts w:ascii="Times New Roman" w:eastAsia="Garamond" w:hAnsi="Times New Roman" w:cs="Arial"/>
          <w:color w:val="000000"/>
          <w:sz w:val="24"/>
          <w:szCs w:val="24"/>
          <w:rtl/>
        </w:rPr>
        <w:t xml:space="preserve"> أو تقديم</w:t>
      </w:r>
      <w:r w:rsidR="000A471F" w:rsidRPr="00DE0F68">
        <w:rPr>
          <w:rFonts w:ascii="Times New Roman" w:eastAsia="Garamond" w:hAnsi="Times New Roman" w:cs="Arial"/>
          <w:b/>
          <w:bCs/>
          <w:color w:val="000000"/>
          <w:sz w:val="24"/>
          <w:szCs w:val="24"/>
          <w:u w:val="single"/>
          <w:rtl/>
        </w:rPr>
        <w:t xml:space="preserve"> تظلم</w:t>
      </w:r>
      <w:r w:rsidRPr="00DE0F68">
        <w:rPr>
          <w:rFonts w:ascii="Times New Roman" w:eastAsia="Garamond" w:hAnsi="Times New Roman" w:cs="Arial"/>
          <w:color w:val="000000"/>
          <w:sz w:val="24"/>
          <w:szCs w:val="24"/>
          <w:rtl/>
        </w:rPr>
        <w:t xml:space="preserve">. للاستفسار عن حقوقك أو هذا الإخطار أو المساعدة، يمكنك الاتصال بـ: </w:t>
      </w:r>
      <w:r w:rsidR="00D62B29" w:rsidRPr="00DE0F68">
        <w:rPr>
          <w:rFonts w:ascii="Times New Roman" w:eastAsia="Garamond" w:hAnsi="Times New Roman" w:cs="Arial"/>
          <w:sz w:val="24"/>
          <w:szCs w:val="24"/>
          <w:rtl/>
        </w:rPr>
        <w:t>[</w:t>
      </w:r>
      <w:r w:rsidR="00D62B29" w:rsidRPr="0094727C">
        <w:rPr>
          <w:rFonts w:ascii="Garamond" w:eastAsia="Garamond" w:hAnsi="Garamond" w:cs="Arial"/>
          <w:sz w:val="24"/>
          <w:szCs w:val="24"/>
          <w:highlight w:val="yellow"/>
        </w:rPr>
        <w:t>insert applicable plan contact information</w:t>
      </w:r>
      <w:r w:rsidR="00D62B29" w:rsidRPr="0094727C">
        <w:rPr>
          <w:rFonts w:ascii="Garamond" w:eastAsia="Garamond" w:hAnsi="Garamond" w:cs="Arial"/>
          <w:sz w:val="24"/>
          <w:szCs w:val="24"/>
          <w:rtl/>
        </w:rPr>
        <w:t>]</w:t>
      </w:r>
      <w:r w:rsidRPr="00DE0F68">
        <w:rPr>
          <w:rFonts w:ascii="Times New Roman" w:eastAsia="Garamond" w:hAnsi="Times New Roman" w:cs="Arial"/>
          <w:sz w:val="24"/>
          <w:szCs w:val="24"/>
          <w:rtl/>
        </w:rPr>
        <w:t xml:space="preserve">؛ بإدارة ضمان مزايا الموظفين بوزارة العمل على الرقم </w:t>
      </w:r>
      <w:r w:rsidRPr="0094727C">
        <w:rPr>
          <w:rFonts w:ascii="Garamond" w:eastAsia="Garamond" w:hAnsi="Garamond" w:cs="Arial"/>
          <w:sz w:val="24"/>
          <w:szCs w:val="24"/>
        </w:rPr>
        <w:t>1-866-444-EBSA (3272</w:t>
      </w:r>
      <w:r w:rsidR="00D62B29" w:rsidRPr="00DE0F68">
        <w:rPr>
          <w:rFonts w:ascii="Times New Roman" w:eastAsia="Garamond" w:hAnsi="Times New Roman" w:cs="Arial"/>
          <w:sz w:val="24"/>
          <w:szCs w:val="24"/>
        </w:rPr>
        <w:t>)</w:t>
      </w:r>
      <w:r w:rsidR="00D62B29" w:rsidRPr="00DE0F68">
        <w:rPr>
          <w:rFonts w:ascii="Times New Roman" w:eastAsia="Garamond" w:hAnsi="Times New Roman" w:cs="Arial"/>
          <w:sz w:val="24"/>
          <w:szCs w:val="24"/>
          <w:rtl/>
        </w:rPr>
        <w:t xml:space="preserve"> أو </w:t>
      </w:r>
      <w:hyperlink r:id="rId11" w:history="1">
        <w:r w:rsidRPr="00DE0F68">
          <w:rPr>
            <w:rStyle w:val="Hyperlink"/>
            <w:rFonts w:ascii="Times New Roman" w:eastAsia="Garamond" w:hAnsi="Times New Roman" w:cs="Arial"/>
            <w:sz w:val="24"/>
            <w:szCs w:val="24"/>
            <w:rtl/>
          </w:rPr>
          <w:t xml:space="preserve"> </w:t>
        </w:r>
        <w:r w:rsidRPr="0094727C">
          <w:rPr>
            <w:rStyle w:val="Hyperlink"/>
            <w:rFonts w:ascii="Garamond" w:eastAsia="Garamond" w:hAnsi="Garamond" w:cs="Arial"/>
            <w:sz w:val="24"/>
          </w:rPr>
          <w:t>www.dol.gov/ebsa/healthreform</w:t>
        </w:r>
      </w:hyperlink>
      <w:r w:rsidRPr="00DE0F68">
        <w:rPr>
          <w:rFonts w:ascii="Times New Roman" w:eastAsia="Garamond" w:hAnsi="Times New Roman" w:cs="Arial"/>
          <w:sz w:val="24"/>
          <w:szCs w:val="24"/>
          <w:rtl/>
        </w:rPr>
        <w:t xml:space="preserve">؛ إدارة التأمين بولاية كاليفورنيا، وحدة مكتب الصحة لاتصالات المستهلكين، </w:t>
      </w:r>
      <w:r w:rsidRPr="0094727C">
        <w:rPr>
          <w:rFonts w:ascii="Garamond" w:eastAsia="Garamond" w:hAnsi="Garamond" w:cs="Arial"/>
          <w:spacing w:val="-6"/>
          <w:sz w:val="24"/>
          <w:szCs w:val="24"/>
        </w:rPr>
        <w:t>300 South Spring Street, South Tower, Los Angeles, CA</w:t>
      </w:r>
      <w:r w:rsidRPr="0094727C">
        <w:rPr>
          <w:rFonts w:ascii="Times New Roman" w:eastAsia="Garamond" w:hAnsi="Times New Roman" w:cs="Arial"/>
          <w:spacing w:val="-6"/>
          <w:sz w:val="24"/>
          <w:szCs w:val="24"/>
        </w:rPr>
        <w:t xml:space="preserve"> 90013</w:t>
      </w:r>
      <w:r w:rsidRPr="0094727C">
        <w:rPr>
          <w:rFonts w:ascii="Times New Roman" w:eastAsia="Garamond" w:hAnsi="Times New Roman" w:cs="Arial"/>
          <w:spacing w:val="-6"/>
          <w:sz w:val="24"/>
          <w:szCs w:val="24"/>
          <w:rtl/>
        </w:rPr>
        <w:t xml:space="preserve"> أ</w:t>
      </w:r>
      <w:r w:rsidRPr="00DE0F68">
        <w:rPr>
          <w:rFonts w:ascii="Times New Roman" w:eastAsia="Garamond" w:hAnsi="Times New Roman" w:cs="Arial"/>
          <w:sz w:val="24"/>
          <w:szCs w:val="24"/>
          <w:rtl/>
        </w:rPr>
        <w:t xml:space="preserve">و </w:t>
      </w:r>
      <w:r w:rsidRPr="0094727C">
        <w:rPr>
          <w:rFonts w:ascii="Garamond" w:eastAsia="Garamond" w:hAnsi="Garamond" w:cs="Arial"/>
          <w:sz w:val="24"/>
          <w:szCs w:val="24"/>
        </w:rPr>
        <w:t>1-800-927-HELP (4357)</w:t>
      </w:r>
      <w:r w:rsidRPr="00DE0F68">
        <w:rPr>
          <w:rFonts w:ascii="Times New Roman" w:eastAsia="Garamond" w:hAnsi="Times New Roman" w:cs="Arial"/>
          <w:sz w:val="24"/>
          <w:szCs w:val="24"/>
          <w:rtl/>
        </w:rPr>
        <w:t xml:space="preserve"> أو </w:t>
      </w:r>
      <w:r w:rsidRPr="0094727C">
        <w:rPr>
          <w:rFonts w:ascii="Garamond" w:eastAsia="Garamond" w:hAnsi="Garamond" w:cs="Arial"/>
          <w:sz w:val="24"/>
          <w:szCs w:val="24"/>
        </w:rPr>
        <w:t>1-800-482-4833</w:t>
      </w:r>
      <w:r w:rsidR="0094727C" w:rsidRPr="0094727C">
        <w:rPr>
          <w:rFonts w:ascii="Garamond" w:eastAsia="Garamond" w:hAnsi="Garamond" w:cs="Arial"/>
          <w:sz w:val="24"/>
          <w:szCs w:val="24"/>
        </w:rPr>
        <w:t xml:space="preserve"> TDD</w:t>
      </w:r>
      <w:r w:rsidRPr="00DE0F68">
        <w:rPr>
          <w:rFonts w:ascii="Times New Roman" w:eastAsia="Garamond" w:hAnsi="Times New Roman" w:cs="Arial"/>
          <w:sz w:val="24"/>
          <w:szCs w:val="24"/>
          <w:rtl/>
        </w:rPr>
        <w:t xml:space="preserve"> </w:t>
      </w:r>
      <w:r w:rsidR="00E43ABA" w:rsidRPr="00F244CF">
        <w:rPr>
          <w:rFonts w:ascii="Arial" w:hAnsi="Arial" w:cs="Arial"/>
          <w:color w:val="000000"/>
          <w:sz w:val="24"/>
          <w:szCs w:val="24"/>
          <w:rtl/>
          <w:lang w:val="es-MX"/>
        </w:rPr>
        <w:t>أو</w:t>
      </w:r>
      <w:r w:rsidR="00F244CF" w:rsidRPr="00DE0F68">
        <w:rPr>
          <w:rFonts w:ascii="Times New Roman" w:eastAsia="Garamond" w:hAnsi="Times New Roman" w:cs="Arial"/>
          <w:sz w:val="24"/>
          <w:szCs w:val="24"/>
          <w:rtl/>
        </w:rPr>
        <w:t xml:space="preserve"> </w:t>
      </w:r>
      <w:hyperlink r:id="rId12" w:history="1">
        <w:r w:rsidRPr="0094727C">
          <w:rPr>
            <w:rStyle w:val="Hyperlink"/>
            <w:rFonts w:ascii="Garamond" w:eastAsia="Garamond" w:hAnsi="Garamond" w:cs="Arial"/>
            <w:sz w:val="24"/>
          </w:rPr>
          <w:t>www.insurance.ca.gov</w:t>
        </w:r>
      </w:hyperlink>
      <w:r w:rsidR="00E64BE4" w:rsidRPr="00DE0F68">
        <w:rPr>
          <w:rFonts w:ascii="Times New Roman" w:eastAsia="Garamond" w:hAnsi="Times New Roman" w:cs="Arial"/>
          <w:sz w:val="24"/>
          <w:szCs w:val="24"/>
          <w:rtl/>
        </w:rPr>
        <w:t>. بالإضافة إلى ذلك، يمكن أن يساعدك برنامج مساعدة المستهلك على تقديم الطعن الخاص بك.  تواصل مع إدارة التأمين بولاية كاليفورنيا على معلومات الاتصال الواردة أعلاه.</w:t>
      </w:r>
    </w:p>
    <w:p w:rsidR="00190789" w:rsidRPr="00DE0F68" w:rsidRDefault="00190789" w:rsidP="00F244CF">
      <w:pPr>
        <w:autoSpaceDE w:val="0"/>
        <w:autoSpaceDN w:val="0"/>
        <w:bidi/>
        <w:adjustRightInd w:val="0"/>
        <w:spacing w:before="120" w:after="120" w:line="240" w:lineRule="auto"/>
        <w:rPr>
          <w:rFonts w:ascii="Times New Roman" w:eastAsia="Garamond" w:hAnsi="Times New Roman" w:cs="Arial"/>
          <w:sz w:val="24"/>
          <w:szCs w:val="24"/>
        </w:rPr>
      </w:pPr>
      <w:r w:rsidRPr="00DE0F68">
        <w:rPr>
          <w:rFonts w:ascii="Times New Roman" w:eastAsia="Garamond" w:hAnsi="Times New Roman" w:cs="Arial"/>
          <w:color w:val="000000"/>
          <w:sz w:val="24"/>
          <w:szCs w:val="24"/>
          <w:rtl/>
        </w:rPr>
        <w:t>[</w:t>
      </w:r>
      <w:r w:rsidRPr="0094727C">
        <w:rPr>
          <w:rFonts w:ascii="Garamond" w:eastAsia="Garamond" w:hAnsi="Garamond" w:cs="Arial"/>
          <w:color w:val="000000"/>
          <w:sz w:val="24"/>
          <w:szCs w:val="24"/>
          <w:highlight w:val="yellow"/>
        </w:rPr>
        <w:t xml:space="preserve">FOR </w:t>
      </w:r>
      <w:r w:rsidRPr="0094727C">
        <w:rPr>
          <w:rFonts w:ascii="Garamond" w:eastAsia="Garamond" w:hAnsi="Garamond" w:cs="Arial"/>
          <w:color w:val="000000"/>
          <w:spacing w:val="-4"/>
          <w:sz w:val="24"/>
          <w:szCs w:val="24"/>
          <w:highlight w:val="yellow"/>
        </w:rPr>
        <w:t>INDIVIDUAL PLANS</w:t>
      </w:r>
      <w:r w:rsidRPr="0094727C">
        <w:rPr>
          <w:rFonts w:ascii="Garamond" w:eastAsia="Garamond" w:hAnsi="Garamond" w:cs="Arial"/>
          <w:color w:val="000000"/>
          <w:spacing w:val="-4"/>
          <w:sz w:val="24"/>
          <w:szCs w:val="24"/>
          <w:rtl/>
        </w:rPr>
        <w:t>:]</w:t>
      </w:r>
      <w:r w:rsidRPr="0094727C">
        <w:rPr>
          <w:rFonts w:ascii="Times New Roman" w:eastAsia="Garamond" w:hAnsi="Times New Roman" w:cs="Arial"/>
          <w:color w:val="000000"/>
          <w:spacing w:val="-4"/>
          <w:sz w:val="24"/>
          <w:szCs w:val="24"/>
          <w:rtl/>
        </w:rPr>
        <w:t xml:space="preserve"> إذا كانت لديك شكوى أو غير راضٍ عن رفض التغطية لمطالبات ضمن خطتك، فقد يمكنك تقديم</w:t>
      </w:r>
      <w:r w:rsidRPr="008A536F">
        <w:rPr>
          <w:rFonts w:ascii="Times New Roman" w:eastAsia="Garamond" w:hAnsi="Times New Roman" w:cs="Arial"/>
          <w:b/>
          <w:bCs/>
          <w:color w:val="000000"/>
          <w:spacing w:val="-4"/>
          <w:sz w:val="24"/>
          <w:szCs w:val="24"/>
          <w:rtl/>
        </w:rPr>
        <w:t xml:space="preserve"> </w:t>
      </w:r>
      <w:r w:rsidRPr="0094727C">
        <w:rPr>
          <w:rFonts w:ascii="Times New Roman" w:eastAsia="Garamond" w:hAnsi="Times New Roman" w:cs="Arial"/>
          <w:b/>
          <w:bCs/>
          <w:color w:val="000000"/>
          <w:spacing w:val="-4"/>
          <w:sz w:val="24"/>
          <w:szCs w:val="24"/>
          <w:u w:val="single"/>
          <w:rtl/>
        </w:rPr>
        <w:t>طعن</w:t>
      </w:r>
      <w:r w:rsidRPr="0094727C">
        <w:rPr>
          <w:rFonts w:ascii="Times New Roman" w:eastAsia="Garamond" w:hAnsi="Times New Roman" w:cs="Arial"/>
          <w:color w:val="000000"/>
          <w:spacing w:val="-4"/>
          <w:sz w:val="24"/>
          <w:szCs w:val="24"/>
          <w:rtl/>
        </w:rPr>
        <w:t xml:space="preserve"> أو تقديم</w:t>
      </w:r>
      <w:r w:rsidRPr="008A536F">
        <w:rPr>
          <w:rFonts w:ascii="Times New Roman" w:eastAsia="Garamond" w:hAnsi="Times New Roman" w:cs="Arial"/>
          <w:b/>
          <w:bCs/>
          <w:color w:val="000000"/>
          <w:spacing w:val="-4"/>
          <w:sz w:val="24"/>
          <w:szCs w:val="24"/>
          <w:rtl/>
        </w:rPr>
        <w:t xml:space="preserve"> </w:t>
      </w:r>
      <w:r w:rsidRPr="0094727C">
        <w:rPr>
          <w:rFonts w:ascii="Times New Roman" w:eastAsia="Garamond" w:hAnsi="Times New Roman" w:cs="Arial"/>
          <w:b/>
          <w:bCs/>
          <w:color w:val="000000"/>
          <w:spacing w:val="-4"/>
          <w:sz w:val="24"/>
          <w:szCs w:val="24"/>
          <w:u w:val="single"/>
          <w:rtl/>
        </w:rPr>
        <w:t>تظلم</w:t>
      </w:r>
      <w:r w:rsidRPr="0094727C">
        <w:rPr>
          <w:rFonts w:ascii="Times New Roman" w:eastAsia="Garamond" w:hAnsi="Times New Roman" w:cs="Arial"/>
          <w:color w:val="000000"/>
          <w:spacing w:val="-4"/>
          <w:sz w:val="24"/>
          <w:szCs w:val="24"/>
          <w:rtl/>
        </w:rPr>
        <w:t xml:space="preserve">. للاستفسار عن حقوقك، أو هذا الإخطار، أو المساعدة، يمكنك الاتصال بـ: </w:t>
      </w:r>
      <w:r w:rsidRPr="0094727C">
        <w:rPr>
          <w:rFonts w:ascii="Times New Roman" w:eastAsia="Garamond" w:hAnsi="Times New Roman" w:cs="Arial"/>
          <w:spacing w:val="-4"/>
          <w:sz w:val="24"/>
          <w:szCs w:val="24"/>
          <w:rtl/>
        </w:rPr>
        <w:t xml:space="preserve">إدارة التأمين في بولاية كاليفورنيا، وحدة مكتب الصحة لاتصالات المستهلكين، </w:t>
      </w:r>
      <w:r w:rsidRPr="0094727C">
        <w:rPr>
          <w:rFonts w:ascii="Garamond" w:eastAsia="Garamond" w:hAnsi="Garamond" w:cs="Arial"/>
          <w:spacing w:val="-4"/>
          <w:sz w:val="24"/>
          <w:szCs w:val="24"/>
        </w:rPr>
        <w:t>300 South Spring Street, South Tower, Los Angeles</w:t>
      </w:r>
      <w:r w:rsidRPr="0094727C">
        <w:rPr>
          <w:rFonts w:ascii="Times New Roman" w:eastAsia="Garamond" w:hAnsi="Times New Roman" w:cs="Arial"/>
          <w:spacing w:val="-4"/>
          <w:sz w:val="24"/>
          <w:szCs w:val="24"/>
        </w:rPr>
        <w:t xml:space="preserve">, CA </w:t>
      </w:r>
      <w:r w:rsidRPr="0094727C">
        <w:rPr>
          <w:rFonts w:ascii="Garamond" w:eastAsia="Garamond" w:hAnsi="Garamond" w:cs="Arial"/>
          <w:spacing w:val="-4"/>
          <w:sz w:val="24"/>
          <w:szCs w:val="24"/>
        </w:rPr>
        <w:t>90013</w:t>
      </w:r>
      <w:r w:rsidRPr="0094727C">
        <w:rPr>
          <w:rFonts w:ascii="Times New Roman" w:eastAsia="Garamond" w:hAnsi="Times New Roman" w:cs="Arial"/>
          <w:spacing w:val="-4"/>
          <w:sz w:val="24"/>
          <w:szCs w:val="24"/>
          <w:rtl/>
        </w:rPr>
        <w:t xml:space="preserve"> أو</w:t>
      </w:r>
      <w:r w:rsidR="0094727C">
        <w:rPr>
          <w:rFonts w:ascii="Times New Roman" w:eastAsia="Garamond" w:hAnsi="Times New Roman" w:cs="Arial"/>
          <w:spacing w:val="-4"/>
          <w:sz w:val="24"/>
          <w:szCs w:val="24"/>
        </w:rPr>
        <w:br/>
      </w:r>
      <w:r w:rsidRPr="0094727C">
        <w:rPr>
          <w:rFonts w:ascii="Garamond" w:eastAsia="Garamond" w:hAnsi="Garamond" w:cs="Arial"/>
          <w:spacing w:val="-4"/>
          <w:sz w:val="24"/>
          <w:szCs w:val="24"/>
        </w:rPr>
        <w:t>1-800-927-HELP (4357)</w:t>
      </w:r>
      <w:r w:rsidRPr="0094727C">
        <w:rPr>
          <w:rFonts w:ascii="Times New Roman" w:eastAsia="Garamond" w:hAnsi="Times New Roman" w:cs="Arial"/>
          <w:spacing w:val="-4"/>
          <w:sz w:val="24"/>
          <w:szCs w:val="24"/>
          <w:rtl/>
        </w:rPr>
        <w:t xml:space="preserve"> أو </w:t>
      </w:r>
      <w:r w:rsidRPr="0094727C">
        <w:rPr>
          <w:rFonts w:ascii="Garamond" w:eastAsia="Garamond" w:hAnsi="Garamond" w:cs="Arial"/>
          <w:spacing w:val="-4"/>
          <w:sz w:val="24"/>
          <w:szCs w:val="24"/>
        </w:rPr>
        <w:t>1-800-482-4833 TDD</w:t>
      </w:r>
      <w:r w:rsidRPr="0094727C">
        <w:rPr>
          <w:rFonts w:ascii="Times New Roman" w:eastAsia="Garamond" w:hAnsi="Times New Roman" w:cs="Arial"/>
          <w:spacing w:val="-4"/>
          <w:sz w:val="24"/>
          <w:szCs w:val="24"/>
          <w:rtl/>
        </w:rPr>
        <w:t xml:space="preserve"> أو </w:t>
      </w:r>
      <w:hyperlink r:id="rId13" w:history="1">
        <w:r w:rsidRPr="0094727C">
          <w:rPr>
            <w:rStyle w:val="Hyperlink"/>
            <w:rFonts w:ascii="Garamond" w:eastAsia="Garamond" w:hAnsi="Garamond" w:cs="Arial"/>
            <w:spacing w:val="-4"/>
            <w:sz w:val="24"/>
          </w:rPr>
          <w:t>www.insurance.ca.gov</w:t>
        </w:r>
      </w:hyperlink>
      <w:r w:rsidRPr="0094727C">
        <w:rPr>
          <w:rFonts w:ascii="Times New Roman" w:eastAsia="Garamond" w:hAnsi="Times New Roman" w:cs="Arial"/>
          <w:spacing w:val="-4"/>
          <w:sz w:val="24"/>
          <w:szCs w:val="24"/>
          <w:rtl/>
        </w:rPr>
        <w:t>. بالإضافة إلى ذلك، يمكن أن يساعدك برنامج مساعدة المستهلك على تقديم الطعن</w:t>
      </w:r>
      <w:r w:rsidRPr="00DE0F68">
        <w:rPr>
          <w:rFonts w:ascii="Times New Roman" w:eastAsia="Garamond" w:hAnsi="Times New Roman" w:cs="Arial"/>
          <w:sz w:val="24"/>
          <w:szCs w:val="24"/>
          <w:rtl/>
        </w:rPr>
        <w:t xml:space="preserve"> الخاص بك. تواصل مع إدارة التأمين بولاية كاليفورنيا على معلومات الاتصال الواردة أعلاه.</w:t>
      </w:r>
    </w:p>
    <w:p w:rsidR="005F23EA" w:rsidRPr="00DE0F68" w:rsidRDefault="006A6E0D" w:rsidP="00D62B29">
      <w:pPr>
        <w:keepNext/>
        <w:autoSpaceDE w:val="0"/>
        <w:autoSpaceDN w:val="0"/>
        <w:bidi/>
        <w:adjustRightInd w:val="0"/>
        <w:spacing w:before="240" w:after="0" w:line="240" w:lineRule="auto"/>
        <w:rPr>
          <w:rFonts w:ascii="Times New Roman" w:eastAsia="Arial" w:hAnsi="Times New Roman" w:cs="Arial"/>
          <w:b/>
          <w:bCs/>
          <w:color w:val="0080BE"/>
          <w:sz w:val="28"/>
          <w:szCs w:val="28"/>
        </w:rPr>
      </w:pPr>
      <w:r w:rsidRPr="00DE0F68">
        <w:rPr>
          <w:rFonts w:ascii="Times New Roman" w:eastAsia="Arial" w:hAnsi="Times New Roman" w:cs="Arial"/>
          <w:b/>
          <w:bCs/>
          <w:color w:val="0080BE"/>
          <w:sz w:val="28"/>
          <w:szCs w:val="28"/>
          <w:rtl/>
        </w:rPr>
        <w:t>هل توفر هذه التغطية الحد الأدنى من التغطية الضرورية؟</w:t>
      </w:r>
    </w:p>
    <w:p w:rsidR="005F23EA" w:rsidRPr="00DE0F68" w:rsidRDefault="000C656A" w:rsidP="00E43ABA">
      <w:pPr>
        <w:tabs>
          <w:tab w:val="center" w:pos="4680"/>
          <w:tab w:val="right" w:pos="9360"/>
        </w:tabs>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يتطلب قانون الرعاية ذو التكلفة المناسبة من معظم الأشخاص أن يكون لديهم تغطية الرعاية الصحية التي توصف بأنها "الحد الأدنى من التغطية الضرورية"</w:t>
      </w:r>
      <w:r w:rsidR="00F244CF">
        <w:rPr>
          <w:rFonts w:ascii="Times New Roman" w:eastAsia="Garamond" w:hAnsi="Times New Roman" w:cs="Arial"/>
          <w:sz w:val="24"/>
          <w:szCs w:val="24"/>
        </w:rPr>
        <w:t xml:space="preserve"> </w:t>
      </w:r>
      <w:r w:rsidRPr="00DE0F68">
        <w:rPr>
          <w:rFonts w:ascii="Times New Roman" w:eastAsia="Garamond" w:hAnsi="Times New Roman" w:cs="Arial"/>
          <w:sz w:val="24"/>
          <w:szCs w:val="24"/>
          <w:rtl/>
        </w:rPr>
        <w:t>.</w:t>
      </w:r>
      <w:r w:rsidRPr="00DE0F68">
        <w:rPr>
          <w:rFonts w:ascii="Times New Roman" w:eastAsia="Garamond" w:hAnsi="Times New Roman" w:cs="Arial"/>
          <w:b/>
          <w:bCs/>
          <w:sz w:val="24"/>
          <w:szCs w:val="24"/>
          <w:rtl/>
        </w:rPr>
        <w:t>هذه الخطة أو السياسة [</w:t>
      </w:r>
      <w:r w:rsidR="005F23EA" w:rsidRPr="00DE0F68">
        <w:rPr>
          <w:rFonts w:ascii="Times New Roman" w:eastAsia="Garamond" w:hAnsi="Times New Roman" w:cs="Arial"/>
          <w:b/>
          <w:bCs/>
          <w:sz w:val="24"/>
          <w:szCs w:val="24"/>
          <w:u w:val="single"/>
          <w:rtl/>
        </w:rPr>
        <w:t>توفر/ لا] توفر</w:t>
      </w:r>
      <w:r w:rsidRPr="00DE0F68">
        <w:rPr>
          <w:rFonts w:ascii="Times New Roman" w:eastAsia="Garamond" w:hAnsi="Times New Roman" w:cs="Arial"/>
          <w:b/>
          <w:bCs/>
          <w:sz w:val="24"/>
          <w:szCs w:val="24"/>
          <w:rtl/>
        </w:rPr>
        <w:t xml:space="preserve"> الحد الأدنى من التغطية الضرورية.</w:t>
      </w:r>
    </w:p>
    <w:p w:rsidR="005F23EA" w:rsidRPr="00DE0F68" w:rsidRDefault="005F23EA" w:rsidP="00D62B29">
      <w:pPr>
        <w:keepNext/>
        <w:bidi/>
        <w:spacing w:before="240" w:after="0" w:line="240" w:lineRule="auto"/>
        <w:rPr>
          <w:rFonts w:ascii="Times New Roman" w:eastAsia="Arial" w:hAnsi="Times New Roman" w:cs="Arial"/>
          <w:b/>
          <w:bCs/>
          <w:color w:val="0080BE"/>
          <w:sz w:val="28"/>
          <w:szCs w:val="28"/>
        </w:rPr>
      </w:pPr>
      <w:r w:rsidRPr="00DE0F68">
        <w:rPr>
          <w:rFonts w:ascii="Times New Roman" w:eastAsia="Arial" w:hAnsi="Times New Roman" w:cs="Arial"/>
          <w:b/>
          <w:bCs/>
          <w:color w:val="0080BE"/>
          <w:sz w:val="28"/>
          <w:szCs w:val="28"/>
          <w:rtl/>
        </w:rPr>
        <w:t>هل تلبي هذه التغطية الحد الأدنى لمعايير القيمة؟</w:t>
      </w:r>
    </w:p>
    <w:p w:rsidR="005F23EA" w:rsidRPr="00DE0F68" w:rsidRDefault="00A62D37" w:rsidP="00D62B29">
      <w:pPr>
        <w:autoSpaceDE w:val="0"/>
        <w:autoSpaceDN w:val="0"/>
        <w:bidi/>
        <w:adjustRightInd w:val="0"/>
        <w:spacing w:after="120" w:line="240" w:lineRule="auto"/>
        <w:rPr>
          <w:rFonts w:ascii="Times New Roman" w:eastAsia="Garamond" w:hAnsi="Times New Roman" w:cs="Arial"/>
          <w:b/>
          <w:bCs/>
          <w:sz w:val="24"/>
          <w:szCs w:val="24"/>
        </w:rPr>
      </w:pPr>
      <w:r w:rsidRPr="008A536F">
        <w:rPr>
          <w:rFonts w:ascii="Times New Roman" w:eastAsia="Garamond" w:hAnsi="Times New Roman" w:cs="Arial"/>
          <w:b/>
          <w:sz w:val="24"/>
          <w:szCs w:val="24"/>
          <w:rtl/>
        </w:rPr>
        <w:t xml:space="preserve">يؤسس قانون الرعاية ذو التكلفة المناسبة الحد الأدنى لمعايير القيمة لمزايا </w:t>
      </w:r>
      <w:r w:rsidRPr="00F244CF">
        <w:rPr>
          <w:rFonts w:ascii="Times New Roman" w:eastAsia="Garamond" w:hAnsi="Times New Roman" w:cs="Arial"/>
          <w:b/>
          <w:sz w:val="24"/>
          <w:szCs w:val="24"/>
          <w:rtl/>
        </w:rPr>
        <w:t>الخطة الصحية.  الحد الأدنى</w:t>
      </w:r>
      <w:r w:rsidRPr="008A536F">
        <w:rPr>
          <w:rFonts w:ascii="Times New Roman" w:eastAsia="Garamond" w:hAnsi="Times New Roman" w:cs="Arial"/>
          <w:b/>
          <w:sz w:val="24"/>
          <w:szCs w:val="24"/>
          <w:rtl/>
        </w:rPr>
        <w:t xml:space="preserve"> لمعايير القيمة هو</w:t>
      </w:r>
      <w:r w:rsidRPr="00DE0F68">
        <w:rPr>
          <w:rFonts w:ascii="Times New Roman" w:eastAsia="Garamond" w:hAnsi="Times New Roman" w:cs="Arial"/>
          <w:bCs/>
          <w:sz w:val="24"/>
          <w:szCs w:val="24"/>
          <w:rtl/>
        </w:rPr>
        <w:t xml:space="preserve"> </w:t>
      </w:r>
      <w:r w:rsidR="0094727C">
        <w:rPr>
          <w:rFonts w:ascii="Times New Roman" w:eastAsia="Garamond" w:hAnsi="Times New Roman" w:cs="Arial"/>
          <w:bCs/>
          <w:sz w:val="24"/>
          <w:szCs w:val="24"/>
        </w:rPr>
        <w:t>%</w:t>
      </w:r>
      <w:r w:rsidRPr="008A536F">
        <w:rPr>
          <w:rFonts w:ascii="Garamond" w:eastAsia="Garamond" w:hAnsi="Garamond" w:cs="Arial"/>
          <w:b/>
          <w:sz w:val="24"/>
          <w:szCs w:val="24"/>
        </w:rPr>
        <w:t>60</w:t>
      </w:r>
      <w:r w:rsidRPr="008A536F">
        <w:rPr>
          <w:rFonts w:ascii="Times New Roman" w:eastAsia="Garamond" w:hAnsi="Times New Roman" w:cs="Arial"/>
          <w:b/>
          <w:sz w:val="24"/>
          <w:szCs w:val="24"/>
          <w:rtl/>
        </w:rPr>
        <w:t xml:space="preserve"> (القيمة التأمينية).</w:t>
      </w:r>
      <w:r w:rsidRPr="00DE0F68">
        <w:rPr>
          <w:rFonts w:ascii="Times New Roman" w:eastAsia="Garamond" w:hAnsi="Times New Roman" w:cs="Arial"/>
          <w:b/>
          <w:bCs/>
          <w:sz w:val="24"/>
          <w:szCs w:val="24"/>
          <w:rtl/>
        </w:rPr>
        <w:t xml:space="preserve">  التغطية الصحية هذه [</w:t>
      </w:r>
      <w:r w:rsidR="005F23EA" w:rsidRPr="00DE0F68">
        <w:rPr>
          <w:rFonts w:ascii="Times New Roman" w:eastAsia="Garamond" w:hAnsi="Times New Roman" w:cs="Arial"/>
          <w:b/>
          <w:bCs/>
          <w:sz w:val="24"/>
          <w:szCs w:val="24"/>
          <w:u w:val="single"/>
          <w:rtl/>
        </w:rPr>
        <w:t>تستوفي/لا] تستوفي</w:t>
      </w:r>
      <w:r w:rsidRPr="00DE0F68">
        <w:rPr>
          <w:rFonts w:ascii="Times New Roman" w:eastAsia="Garamond" w:hAnsi="Times New Roman" w:cs="Arial"/>
          <w:b/>
          <w:bCs/>
          <w:sz w:val="24"/>
          <w:szCs w:val="24"/>
          <w:rtl/>
        </w:rPr>
        <w:t xml:space="preserve"> الحد الأدنى لمعايير القيمة للمزايا التي توفرها. </w:t>
      </w:r>
    </w:p>
    <w:p w:rsidR="00C74683" w:rsidRDefault="00C74683" w:rsidP="008A536F">
      <w:pPr>
        <w:keepNext/>
        <w:autoSpaceDE w:val="0"/>
        <w:autoSpaceDN w:val="0"/>
        <w:bidi/>
        <w:adjustRightInd w:val="0"/>
        <w:spacing w:before="240" w:after="0" w:line="240" w:lineRule="auto"/>
        <w:jc w:val="both"/>
        <w:rPr>
          <w:rFonts w:ascii="Times New Roman" w:eastAsia="Arial" w:hAnsi="Times New Roman" w:cs="Arial"/>
          <w:b/>
          <w:bCs/>
          <w:color w:val="0080BE"/>
          <w:sz w:val="28"/>
          <w:szCs w:val="28"/>
        </w:rPr>
      </w:pPr>
      <w:r w:rsidRPr="00DE0F68">
        <w:rPr>
          <w:rFonts w:ascii="Times New Roman" w:eastAsia="Arial" w:hAnsi="Times New Roman" w:cs="Arial"/>
          <w:b/>
          <w:bCs/>
          <w:color w:val="0080BE"/>
          <w:sz w:val="28"/>
          <w:szCs w:val="28"/>
          <w:rtl/>
        </w:rPr>
        <w:t>خدمات الوصول إلى اللغة:</w:t>
      </w:r>
    </w:p>
    <w:p w:rsidR="008A536F" w:rsidRPr="00222065" w:rsidRDefault="008A536F" w:rsidP="008A536F">
      <w:pPr>
        <w:pStyle w:val="Default"/>
        <w:jc w:val="right"/>
        <w:rPr>
          <w:rFonts w:ascii="Garamond" w:hAnsi="Garamond"/>
          <w:highlight w:val="yellow"/>
        </w:rPr>
      </w:pPr>
      <w:r w:rsidRPr="00222065">
        <w:rPr>
          <w:rFonts w:ascii="Garamond" w:hAnsi="Garamond"/>
          <w:highlight w:val="yellow"/>
        </w:rPr>
        <w:t xml:space="preserve">[Spanish (Español): </w:t>
      </w:r>
      <w:smartTag w:uri="urn:schemas-microsoft-com:office:smarttags" w:element="place">
        <w:r w:rsidRPr="00222065">
          <w:rPr>
            <w:rFonts w:ascii="Garamond" w:hAnsi="Garamond"/>
            <w:highlight w:val="yellow"/>
          </w:rPr>
          <w:t>Para</w:t>
        </w:r>
      </w:smartTag>
      <w:r w:rsidRPr="00222065">
        <w:rPr>
          <w:rFonts w:ascii="Garamond" w:hAnsi="Garamond"/>
          <w:highlight w:val="yellow"/>
        </w:rPr>
        <w:t xml:space="preserve"> obtener asistencia en Español, llame al [insert telephone number]. ]</w:t>
      </w:r>
    </w:p>
    <w:p w:rsidR="008A536F" w:rsidRPr="00222065" w:rsidRDefault="008A536F" w:rsidP="008A536F">
      <w:pPr>
        <w:pStyle w:val="Default"/>
        <w:jc w:val="right"/>
        <w:rPr>
          <w:rFonts w:ascii="Garamond" w:hAnsi="Garamond"/>
          <w:highlight w:val="yellow"/>
        </w:rPr>
      </w:pPr>
    </w:p>
    <w:p w:rsidR="008A536F" w:rsidRPr="00222065" w:rsidRDefault="008A536F" w:rsidP="008A536F">
      <w:pPr>
        <w:pStyle w:val="Default"/>
        <w:jc w:val="right"/>
        <w:rPr>
          <w:rFonts w:ascii="Garamond" w:hAnsi="Garamond"/>
          <w:highlight w:val="yellow"/>
        </w:rPr>
      </w:pPr>
      <w:r w:rsidRPr="00222065">
        <w:rPr>
          <w:rFonts w:ascii="Garamond" w:hAnsi="Garamond"/>
          <w:highlight w:val="yellow"/>
        </w:rPr>
        <w:t>[Tagalog (Tagalog): Kung kailangan ninyo ang tulong sa Tagalog tumawag sa [insert telephone number]. ]</w:t>
      </w:r>
    </w:p>
    <w:p w:rsidR="008A536F" w:rsidRPr="00222065" w:rsidRDefault="008A536F" w:rsidP="008A536F">
      <w:pPr>
        <w:pStyle w:val="Default"/>
        <w:jc w:val="right"/>
        <w:rPr>
          <w:rFonts w:ascii="Garamond" w:hAnsi="Garamond"/>
          <w:highlight w:val="yellow"/>
        </w:rPr>
      </w:pPr>
    </w:p>
    <w:p w:rsidR="008A536F" w:rsidRPr="00222065" w:rsidRDefault="008A536F" w:rsidP="008A536F">
      <w:pPr>
        <w:pStyle w:val="Default"/>
        <w:jc w:val="right"/>
        <w:rPr>
          <w:rFonts w:ascii="Garamond" w:eastAsia="Arial Unicode MS" w:hAnsi="Garamond"/>
          <w:highlight w:val="yellow"/>
        </w:rPr>
      </w:pPr>
      <w:r w:rsidRPr="00222065">
        <w:rPr>
          <w:rFonts w:ascii="Garamond" w:hAnsi="Garamond"/>
          <w:highlight w:val="yellow"/>
        </w:rPr>
        <w:t>[Chinese (</w:t>
      </w:r>
      <w:r w:rsidRPr="00D8028D">
        <w:rPr>
          <w:rFonts w:ascii="PMingLiU" w:eastAsia="PMingLiU" w:hAnsi="PMingLiU" w:cs="MS Mincho"/>
          <w:highlight w:val="yellow"/>
        </w:rPr>
        <w:t>中文</w:t>
      </w:r>
      <w:r w:rsidRPr="00222065">
        <w:rPr>
          <w:rFonts w:ascii="Garamond" w:eastAsia="MS Mincho" w:hAnsi="Garamond"/>
          <w:highlight w:val="yellow"/>
        </w:rPr>
        <w:t xml:space="preserve">): </w:t>
      </w:r>
      <w:r w:rsidRPr="00D8028D">
        <w:rPr>
          <w:rFonts w:ascii="PMingLiU" w:eastAsia="PMingLiU" w:hAnsi="PMingLiU" w:cs="MS Mincho"/>
          <w:highlight w:val="yellow"/>
        </w:rPr>
        <w:t>如果需要中文的帮助，</w:t>
      </w:r>
      <w:r w:rsidRPr="00D8028D">
        <w:rPr>
          <w:rFonts w:ascii="PMingLiU" w:eastAsia="PMingLiU" w:hAnsi="PMingLiU" w:cs="Arial Unicode MS"/>
          <w:highlight w:val="yellow"/>
        </w:rPr>
        <w:t>请拨打这个号码</w:t>
      </w:r>
      <w:r w:rsidRPr="00222065">
        <w:rPr>
          <w:rFonts w:ascii="Garamond" w:eastAsia="Arial Unicode MS" w:hAnsi="Garamond" w:cs="Arial Unicode MS"/>
          <w:highlight w:val="yellow"/>
        </w:rPr>
        <w:t xml:space="preserve"> </w:t>
      </w:r>
      <w:r w:rsidRPr="00222065">
        <w:rPr>
          <w:rFonts w:ascii="Garamond" w:eastAsia="Arial Unicode MS" w:hAnsi="Garamond"/>
          <w:highlight w:val="yellow"/>
        </w:rPr>
        <w:t>[insert telephone number]. ]</w:t>
      </w:r>
    </w:p>
    <w:p w:rsidR="008A536F" w:rsidRPr="00222065" w:rsidRDefault="008A536F" w:rsidP="008A536F">
      <w:pPr>
        <w:pStyle w:val="Default"/>
        <w:jc w:val="right"/>
        <w:rPr>
          <w:rFonts w:ascii="Garamond" w:eastAsia="Arial Unicode MS" w:hAnsi="Garamond"/>
          <w:highlight w:val="yellow"/>
        </w:rPr>
      </w:pPr>
    </w:p>
    <w:p w:rsidR="008A536F" w:rsidRPr="009F66F5" w:rsidRDefault="008A536F" w:rsidP="008A536F">
      <w:pPr>
        <w:jc w:val="right"/>
        <w:rPr>
          <w:rFonts w:ascii="Garamond" w:hAnsi="Garamond"/>
          <w:sz w:val="24"/>
          <w:szCs w:val="24"/>
        </w:rPr>
      </w:pPr>
      <w:r w:rsidRPr="00222065">
        <w:rPr>
          <w:rFonts w:ascii="Garamond" w:eastAsia="Arial Unicode MS" w:hAnsi="Garamond"/>
          <w:sz w:val="24"/>
          <w:szCs w:val="24"/>
          <w:highlight w:val="yellow"/>
        </w:rPr>
        <w:t>[Navajo (Dine): Dinek'ehgo shika at'ohwol ninisingo, kwiijigo holne' [insert telephone number]. ]</w:t>
      </w:r>
    </w:p>
    <w:p w:rsidR="008A536F" w:rsidRPr="00DE0F68" w:rsidRDefault="008A536F" w:rsidP="008A536F">
      <w:pPr>
        <w:keepNext/>
        <w:autoSpaceDE w:val="0"/>
        <w:autoSpaceDN w:val="0"/>
        <w:bidi/>
        <w:adjustRightInd w:val="0"/>
        <w:spacing w:before="240" w:after="0" w:line="240" w:lineRule="auto"/>
        <w:rPr>
          <w:rFonts w:ascii="Times New Roman" w:eastAsia="Arial" w:hAnsi="Times New Roman" w:cs="Arial"/>
          <w:b/>
          <w:bCs/>
          <w:color w:val="0080BE"/>
          <w:sz w:val="28"/>
          <w:szCs w:val="28"/>
          <w:lang w:val="es-MX"/>
        </w:rPr>
      </w:pPr>
    </w:p>
    <w:p w:rsidR="00A47229" w:rsidRPr="000B17C3" w:rsidRDefault="00040F76" w:rsidP="00040F76">
      <w:pPr>
        <w:autoSpaceDE w:val="0"/>
        <w:autoSpaceDN w:val="0"/>
        <w:bidi/>
        <w:adjustRightInd w:val="0"/>
        <w:spacing w:before="240" w:after="240" w:line="240" w:lineRule="auto"/>
        <w:jc w:val="center"/>
        <w:rPr>
          <w:rFonts w:ascii="Times New Roman" w:eastAsia="Arial" w:hAnsi="Times New Roman" w:cs="Arial"/>
          <w:b/>
          <w:sz w:val="24"/>
          <w:szCs w:val="24"/>
        </w:rPr>
        <w:sectPr w:rsidR="00A47229" w:rsidRPr="000B17C3" w:rsidSect="006647A5">
          <w:headerReference w:type="even" r:id="rId14"/>
          <w:headerReference w:type="default" r:id="rId15"/>
          <w:footerReference w:type="even" r:id="rId16"/>
          <w:footerReference w:type="default" r:id="rId17"/>
          <w:headerReference w:type="first" r:id="rId18"/>
          <w:footerReference w:type="first" r:id="rId19"/>
          <w:type w:val="continuous"/>
          <w:pgSz w:w="15840" w:h="12240" w:orient="landscape" w:code="1"/>
          <w:pgMar w:top="720" w:right="720" w:bottom="360" w:left="720" w:header="360" w:footer="360" w:gutter="0"/>
          <w:cols w:space="720"/>
          <w:docGrid w:linePitch="360"/>
        </w:sectPr>
      </w:pPr>
      <w:r w:rsidRPr="000B17C3">
        <w:rPr>
          <w:rFonts w:ascii="Times New Roman" w:eastAsia="Garamond" w:hAnsi="Times New Roman" w:cs="Arial"/>
          <w:color w:val="0775A8"/>
          <w:sz w:val="24"/>
          <w:szCs w:val="24"/>
          <w:rtl/>
        </w:rPr>
        <w:t>––––––––––––––––––––––</w:t>
      </w:r>
      <w:r w:rsidRPr="000B17C3">
        <w:rPr>
          <w:rFonts w:ascii="Times New Roman" w:eastAsia="Garamond" w:hAnsi="Times New Roman" w:cs="Arial"/>
          <w:i/>
          <w:iCs/>
          <w:color w:val="0775A8"/>
          <w:sz w:val="24"/>
          <w:szCs w:val="24"/>
          <w:rtl/>
        </w:rPr>
        <w:t>للاطلاع على أمثلة لكيفية تغطية هذه الخطة تكاليف وضع طبي عينة، اطلع على الصفحة التالية.</w:t>
      </w:r>
      <w:r w:rsidRPr="000B17C3">
        <w:rPr>
          <w:rFonts w:ascii="Times New Roman" w:eastAsia="Garamond" w:hAnsi="Times New Roman" w:cs="Arial"/>
          <w:color w:val="0775A8"/>
          <w:sz w:val="24"/>
          <w:szCs w:val="24"/>
          <w:rtl/>
        </w:rPr>
        <w:t>––––––––––––––––––––––</w:t>
      </w:r>
    </w:p>
    <w:p w:rsidR="00CD2327" w:rsidRPr="00DE0F68" w:rsidRDefault="00BB2E57" w:rsidP="00A47229">
      <w:pPr>
        <w:autoSpaceDE w:val="0"/>
        <w:autoSpaceDN w:val="0"/>
        <w:bidi/>
        <w:adjustRightInd w:val="0"/>
        <w:spacing w:before="240" w:after="240" w:line="240" w:lineRule="auto"/>
        <w:rPr>
          <w:rFonts w:ascii="Times New Roman" w:eastAsia="Arial" w:hAnsi="Times New Roman" w:cs="Arial"/>
          <w:b/>
          <w:sz w:val="8"/>
          <w:szCs w:val="8"/>
        </w:rPr>
      </w:pPr>
      <w:r>
        <w:rPr>
          <w:rFonts w:ascii="Times New Roman" w:eastAsia="Arial" w:hAnsi="Times New Roman" w:cs="Arial"/>
          <w:b/>
          <w:bCs/>
          <w:noProof/>
          <w:sz w:val="24"/>
          <w:szCs w:val="24"/>
        </w:rPr>
        <w:lastRenderedPageBreak/>
        <mc:AlternateContent>
          <mc:Choice Requires="wps">
            <w:drawing>
              <wp:anchor distT="0" distB="0" distL="114300" distR="114300" simplePos="0" relativeHeight="251655680" behindDoc="1" locked="0" layoutInCell="1" allowOverlap="1">
                <wp:simplePos x="0" y="0"/>
                <wp:positionH relativeFrom="column">
                  <wp:posOffset>3058795</wp:posOffset>
                </wp:positionH>
                <wp:positionV relativeFrom="paragraph">
                  <wp:posOffset>200660</wp:posOffset>
                </wp:positionV>
                <wp:extent cx="3016885" cy="658495"/>
                <wp:effectExtent l="0" t="0" r="0" b="825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rsidR="00E571B4" w:rsidRPr="00FB6187" w:rsidRDefault="00E571B4" w:rsidP="00E56100">
                            <w:pPr>
                              <w:bidi/>
                              <w:spacing w:before="40" w:after="40" w:line="240" w:lineRule="auto"/>
                              <w:jc w:val="center"/>
                              <w:rPr>
                                <w:rFonts w:ascii="Arial" w:eastAsia="Garamond" w:hAnsi="Arial" w:cs="Arial"/>
                                <w:b/>
                                <w:bCs/>
                                <w:color w:val="000000"/>
                                <w:sz w:val="24"/>
                                <w:szCs w:val="24"/>
                              </w:rPr>
                            </w:pPr>
                            <w:r w:rsidRPr="00FB6187">
                              <w:rPr>
                                <w:rFonts w:ascii="Arial" w:eastAsia="Arial" w:hAnsi="Arial" w:cs="Arial"/>
                                <w:b/>
                                <w:bCs/>
                                <w:color w:val="FFFFFF"/>
                                <w:sz w:val="28"/>
                                <w:szCs w:val="28"/>
                                <w:rtl/>
                              </w:rPr>
                              <w:t>إنجاب طفل</w:t>
                            </w:r>
                            <w:r w:rsidRPr="00FB6187">
                              <w:rPr>
                                <w:rFonts w:ascii="Arial" w:eastAsia="Garamond" w:hAnsi="Arial" w:cs="Arial"/>
                                <w:b/>
                                <w:color w:val="FFFFFF"/>
                                <w:sz w:val="24"/>
                                <w:szCs w:val="24"/>
                              </w:rPr>
                              <w:br/>
                            </w:r>
                            <w:r w:rsidRPr="00FB6187">
                              <w:rPr>
                                <w:rFonts w:ascii="Arial" w:eastAsia="Garamond" w:hAnsi="Arial" w:cs="Arial"/>
                                <w:color w:val="FFFFFF"/>
                                <w:sz w:val="24"/>
                                <w:szCs w:val="24"/>
                                <w:rtl/>
                              </w:rPr>
                              <w:t>(الولادة الطبيعية)</w:t>
                            </w:r>
                          </w:p>
                          <w:p w:rsidR="00E571B4" w:rsidRPr="006D3E86" w:rsidRDefault="00E571B4" w:rsidP="00DA55F5">
                            <w:pPr>
                              <w:spacing w:after="0" w:line="240" w:lineRule="auto"/>
                              <w:rPr>
                                <w:rFonts w:ascii="Garamond" w:eastAsia="Garamond" w:hAnsi="Garamond" w:cs="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40.85pt;margin-top:15.8pt;width:237.55pt;height:5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" fillcolor="#0775a8" strokecolor="#70afd9">
                <v:textbox inset=",2.16pt,,2.16pt">
                  <w:txbxContent>
                    <w:p w:rsidR="00E571B4" w:rsidRPr="00FB6187" w:rsidRDefault="00E571B4" w:rsidP="00E56100">
                      <w:pPr>
                        <w:bidi/>
                        <w:spacing w:before="40" w:after="40" w:line="240" w:lineRule="auto"/>
                        <w:jc w:val="center"/>
                        <w:rPr>
                          <w:rFonts w:ascii="Arial" w:eastAsia="Garamond" w:hAnsi="Arial" w:cs="Arial"/>
                          <w:b/>
                          <w:bCs/>
                          <w:color w:val="000000"/>
                          <w:sz w:val="24"/>
                          <w:szCs w:val="24"/>
                        </w:rPr>
                      </w:pPr>
                      <w:r w:rsidRPr="00FB6187">
                        <w:rPr>
                          <w:rFonts w:ascii="Arial" w:eastAsia="Arial" w:hAnsi="Arial" w:cs="Arial"/>
                          <w:b/>
                          <w:bCs/>
                          <w:color w:val="FFFFFF"/>
                          <w:sz w:val="28"/>
                          <w:szCs w:val="28"/>
                          <w:rtl/>
                        </w:rPr>
                        <w:t>إنجاب طفل</w:t>
                      </w:r>
                      <w:r w:rsidRPr="00FB6187">
                        <w:rPr>
                          <w:rFonts w:ascii="Arial" w:eastAsia="Garamond" w:hAnsi="Arial" w:cs="Arial"/>
                          <w:b/>
                          <w:color w:val="FFFFFF"/>
                          <w:sz w:val="24"/>
                          <w:szCs w:val="24"/>
                        </w:rPr>
                        <w:br/>
                      </w:r>
                      <w:r w:rsidRPr="00FB6187">
                        <w:rPr>
                          <w:rFonts w:ascii="Arial" w:eastAsia="Garamond" w:hAnsi="Arial" w:cs="Arial"/>
                          <w:color w:val="FFFFFF"/>
                          <w:sz w:val="24"/>
                          <w:szCs w:val="24"/>
                          <w:rtl/>
                        </w:rPr>
                        <w:t>(الولادة الطبيعية)</w:t>
                      </w:r>
                    </w:p>
                    <w:p w:rsidR="00E571B4" w:rsidRPr="006D3E86" w:rsidRDefault="00E571B4" w:rsidP="00DA55F5">
                      <w:pPr>
                        <w:spacing w:after="0" w:line="240" w:lineRule="auto"/>
                        <w:rPr>
                          <w:rFonts w:ascii="Garamond" w:eastAsia="Garamond" w:hAnsi="Garamond" w:cs="Garamond"/>
                          <w:sz w:val="24"/>
                        </w:rPr>
                      </w:pPr>
                    </w:p>
                  </w:txbxContent>
                </v:textbox>
              </v:shape>
            </w:pict>
          </mc:Fallback>
        </mc:AlternateContent>
      </w:r>
      <w:r>
        <w:rPr>
          <w:rFonts w:ascii="Times New Roman" w:eastAsia="Arial" w:hAnsi="Times New Roman" w:cs="Arial"/>
          <w:b/>
          <w:noProof/>
          <w:sz w:val="24"/>
          <w:szCs w:val="24"/>
        </w:rPr>
        <mc:AlternateContent>
          <mc:Choice Requires="wps">
            <w:drawing>
              <wp:anchor distT="0" distB="0" distL="114300" distR="114300" simplePos="0" relativeHeight="251658752" behindDoc="1" locked="0" layoutInCell="1" allowOverlap="1">
                <wp:simplePos x="0" y="0"/>
                <wp:positionH relativeFrom="column">
                  <wp:posOffset>-40640</wp:posOffset>
                </wp:positionH>
                <wp:positionV relativeFrom="paragraph">
                  <wp:posOffset>200660</wp:posOffset>
                </wp:positionV>
                <wp:extent cx="3016885" cy="658495"/>
                <wp:effectExtent l="0" t="0" r="0" b="825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rsidR="00E571B4" w:rsidRPr="00FB6187" w:rsidRDefault="00E571B4" w:rsidP="000473A6">
                            <w:pPr>
                              <w:bidi/>
                              <w:spacing w:before="40" w:after="40" w:line="240" w:lineRule="auto"/>
                              <w:jc w:val="center"/>
                              <w:rPr>
                                <w:rFonts w:ascii="Arial" w:eastAsia="Garamond" w:hAnsi="Arial" w:cs="Arial"/>
                                <w:b/>
                                <w:bCs/>
                                <w:color w:val="000000"/>
                                <w:sz w:val="24"/>
                                <w:szCs w:val="24"/>
                              </w:rPr>
                            </w:pPr>
                            <w:r w:rsidRPr="00FB6187">
                              <w:rPr>
                                <w:rFonts w:ascii="Arial" w:eastAsia="Arial" w:hAnsi="Arial" w:cs="Arial"/>
                                <w:b/>
                                <w:bCs/>
                                <w:color w:val="FFFFFF"/>
                                <w:sz w:val="28"/>
                                <w:szCs w:val="28"/>
                                <w:rtl/>
                              </w:rPr>
                              <w:t xml:space="preserve">إدارة مرض السكري من النوع </w:t>
                            </w:r>
                            <w:r w:rsidRPr="00FB6187">
                              <w:rPr>
                                <w:rFonts w:ascii="Arial" w:eastAsia="Arial" w:hAnsi="Arial" w:cs="Arial"/>
                                <w:b/>
                                <w:color w:val="FFFFFF"/>
                                <w:sz w:val="28"/>
                              </w:rPr>
                              <w:t>2</w:t>
                            </w:r>
                            <w:r w:rsidRPr="00FB6187">
                              <w:rPr>
                                <w:rFonts w:ascii="Arial" w:eastAsia="Arial" w:hAnsi="Arial" w:cs="Arial"/>
                                <w:b/>
                                <w:bCs/>
                                <w:color w:val="FFFFFF"/>
                                <w:sz w:val="28"/>
                                <w:szCs w:val="28"/>
                                <w:rtl/>
                              </w:rPr>
                              <w:t xml:space="preserve"> </w:t>
                            </w:r>
                            <w:r w:rsidRPr="00FB6187">
                              <w:rPr>
                                <w:rFonts w:ascii="Arial" w:eastAsia="Garamond" w:hAnsi="Arial" w:cs="Arial"/>
                                <w:b/>
                                <w:color w:val="FFFFFF"/>
                                <w:sz w:val="24"/>
                                <w:szCs w:val="24"/>
                              </w:rPr>
                              <w:br/>
                            </w:r>
                            <w:r w:rsidRPr="00FB6187">
                              <w:rPr>
                                <w:rFonts w:ascii="Arial" w:eastAsia="Garamond" w:hAnsi="Arial" w:cs="Arial"/>
                                <w:color w:val="FFFFFF"/>
                                <w:sz w:val="24"/>
                                <w:szCs w:val="24"/>
                                <w:rtl/>
                              </w:rPr>
                              <w:t>(رعاية دورية لحالة يتم مراقبتها جيدًا)</w:t>
                            </w:r>
                          </w:p>
                          <w:p w:rsidR="00E571B4" w:rsidRPr="006D3E86" w:rsidRDefault="00E571B4" w:rsidP="000473A6">
                            <w:pPr>
                              <w:bidi/>
                              <w:spacing w:after="0" w:line="240" w:lineRule="auto"/>
                              <w:rPr>
                                <w:rFonts w:ascii="Garamond" w:eastAsia="Garamond" w:hAnsi="Garamond" w:cs="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7" type="#_x0000_t202" style="position:absolute;left:0;text-align:left;margin-left:-3.2pt;margin-top:15.8pt;width:237.55pt;height:5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" fillcolor="#0775a8" strokecolor="#70afd9">
                <v:textbox inset=",2.16pt,,2.16pt">
                  <w:txbxContent>
                    <w:p w:rsidR="00E571B4" w:rsidRPr="00FB6187" w:rsidRDefault="00E571B4" w:rsidP="000473A6">
                      <w:pPr>
                        <w:bidi/>
                        <w:spacing w:before="40" w:after="40" w:line="240" w:lineRule="auto"/>
                        <w:jc w:val="center"/>
                        <w:rPr>
                          <w:rFonts w:ascii="Arial" w:eastAsia="Garamond" w:hAnsi="Arial" w:cs="Arial"/>
                          <w:b/>
                          <w:bCs/>
                          <w:color w:val="000000"/>
                          <w:sz w:val="24"/>
                          <w:szCs w:val="24"/>
                        </w:rPr>
                      </w:pPr>
                      <w:r w:rsidRPr="00FB6187">
                        <w:rPr>
                          <w:rFonts w:ascii="Arial" w:eastAsia="Arial" w:hAnsi="Arial" w:cs="Arial"/>
                          <w:b/>
                          <w:bCs/>
                          <w:color w:val="FFFFFF"/>
                          <w:sz w:val="28"/>
                          <w:szCs w:val="28"/>
                          <w:rtl/>
                        </w:rPr>
                        <w:t xml:space="preserve">إدارة مرض السكري من النوع </w:t>
                      </w:r>
                      <w:r w:rsidRPr="00FB6187">
                        <w:rPr>
                          <w:rFonts w:ascii="Arial" w:eastAsia="Arial" w:hAnsi="Arial" w:cs="Arial"/>
                          <w:b/>
                          <w:color w:val="FFFFFF"/>
                          <w:sz w:val="28"/>
                        </w:rPr>
                        <w:t>2</w:t>
                      </w:r>
                      <w:r w:rsidRPr="00FB6187">
                        <w:rPr>
                          <w:rFonts w:ascii="Arial" w:eastAsia="Arial" w:hAnsi="Arial" w:cs="Arial"/>
                          <w:b/>
                          <w:bCs/>
                          <w:color w:val="FFFFFF"/>
                          <w:sz w:val="28"/>
                          <w:szCs w:val="28"/>
                          <w:rtl/>
                        </w:rPr>
                        <w:t xml:space="preserve"> </w:t>
                      </w:r>
                      <w:r w:rsidRPr="00FB6187">
                        <w:rPr>
                          <w:rFonts w:ascii="Arial" w:eastAsia="Garamond" w:hAnsi="Arial" w:cs="Arial"/>
                          <w:b/>
                          <w:color w:val="FFFFFF"/>
                          <w:sz w:val="24"/>
                          <w:szCs w:val="24"/>
                        </w:rPr>
                        <w:br/>
                      </w:r>
                      <w:r w:rsidRPr="00FB6187">
                        <w:rPr>
                          <w:rFonts w:ascii="Arial" w:eastAsia="Garamond" w:hAnsi="Arial" w:cs="Arial"/>
                          <w:color w:val="FFFFFF"/>
                          <w:sz w:val="24"/>
                          <w:szCs w:val="24"/>
                          <w:rtl/>
                        </w:rPr>
                        <w:t>(رعاية دورية لحالة يتم مراقبتها جيدًا)</w:t>
                      </w:r>
                    </w:p>
                    <w:p w:rsidR="00E571B4" w:rsidRPr="006D3E86" w:rsidRDefault="00E571B4" w:rsidP="000473A6">
                      <w:pPr>
                        <w:bidi/>
                        <w:spacing w:after="0" w:line="240" w:lineRule="auto"/>
                        <w:rPr>
                          <w:rFonts w:ascii="Garamond" w:eastAsia="Garamond" w:hAnsi="Garamond" w:cs="Garamond"/>
                          <w:sz w:val="24"/>
                        </w:rPr>
                      </w:pPr>
                    </w:p>
                  </w:txbxContent>
                </v:textbox>
              </v:shape>
            </w:pict>
          </mc:Fallback>
        </mc:AlternateContent>
      </w:r>
    </w:p>
    <w:p w:rsidR="00495EEE" w:rsidRPr="00DE0F68" w:rsidRDefault="00495EEE" w:rsidP="00A47229">
      <w:pPr>
        <w:autoSpaceDE w:val="0"/>
        <w:autoSpaceDN w:val="0"/>
        <w:adjustRightInd w:val="0"/>
        <w:spacing w:before="240" w:after="240" w:line="240" w:lineRule="auto"/>
        <w:rPr>
          <w:rFonts w:ascii="Times New Roman" w:eastAsia="Arial" w:hAnsi="Times New Roman" w:cs="Arial"/>
          <w:b/>
          <w:sz w:val="8"/>
          <w:szCs w:val="8"/>
        </w:rPr>
        <w:sectPr w:rsidR="00495EEE" w:rsidRPr="00DE0F68" w:rsidSect="00FB6187">
          <w:headerReference w:type="default" r:id="rId20"/>
          <w:pgSz w:w="15840" w:h="12240" w:orient="landscape" w:code="1"/>
          <w:pgMar w:top="720" w:right="720" w:bottom="360" w:left="720" w:header="360" w:footer="360" w:gutter="0"/>
          <w:cols w:space="720"/>
          <w:bidi/>
          <w:docGrid w:linePitch="360"/>
        </w:sectPr>
      </w:pPr>
    </w:p>
    <w:p w:rsidR="00CE5C1E" w:rsidRPr="00DE0F68" w:rsidRDefault="00A47229" w:rsidP="00CD2327">
      <w:pPr>
        <w:pStyle w:val="Header"/>
        <w:bidi/>
        <w:spacing w:after="0" w:line="240" w:lineRule="auto"/>
        <w:rPr>
          <w:rFonts w:ascii="Times New Roman" w:eastAsia="Arial" w:hAnsi="Times New Roman" w:cs="Arial"/>
          <w:b/>
          <w:bCs/>
          <w:color w:val="0080BE"/>
          <w:sz w:val="36"/>
          <w:szCs w:val="36"/>
        </w:rPr>
      </w:pPr>
      <w:r w:rsidRPr="00DE0F68">
        <w:rPr>
          <w:rFonts w:ascii="Times New Roman" w:eastAsia="Arial" w:hAnsi="Times New Roman" w:cs="Arial"/>
          <w:b/>
          <w:bCs/>
          <w:color w:val="0080BE"/>
          <w:sz w:val="36"/>
          <w:szCs w:val="36"/>
          <w:rtl/>
        </w:rPr>
        <w:t>معلومات عن أمثلة التغطية هذه:</w:t>
      </w:r>
    </w:p>
    <w:p w:rsidR="00CE5C1E" w:rsidRPr="00DE0F68" w:rsidRDefault="00CE5C1E" w:rsidP="00CD2327">
      <w:pPr>
        <w:pStyle w:val="Header"/>
        <w:spacing w:after="0" w:line="240" w:lineRule="auto"/>
        <w:rPr>
          <w:rFonts w:ascii="Times New Roman" w:eastAsia="Garamond" w:hAnsi="Times New Roman" w:cs="Arial"/>
          <w:sz w:val="24"/>
          <w:szCs w:val="24"/>
        </w:rPr>
      </w:pPr>
    </w:p>
    <w:p w:rsidR="007413EF" w:rsidRPr="00DE0F68" w:rsidRDefault="005547EA" w:rsidP="00CD2327">
      <w:pPr>
        <w:pStyle w:val="Heade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توضح هذه الأمثلة الكيفية التي قد تغطي بها هذه الخطة الرعاية الطبية في حالات معينة. استخدم هذه الأمثلة لمعرفة كم من الحماية المالية يمكن أن يحصل عليها مريض عينة بوجه عام، إذا تمت تغطيته ضمن خطط مختلفة.</w:t>
      </w:r>
    </w:p>
    <w:p w:rsidR="00DA55F5" w:rsidRPr="00DE0F68" w:rsidRDefault="00BB2E57" w:rsidP="005A547E">
      <w:pPr>
        <w:pStyle w:val="Header"/>
        <w:bidi/>
        <w:spacing w:after="0" w:line="240" w:lineRule="auto"/>
        <w:rPr>
          <w:rFonts w:ascii="Times New Roman" w:eastAsia="Arial" w:hAnsi="Times New Roman" w:cs="Arial"/>
          <w:b/>
          <w:sz w:val="24"/>
          <w:szCs w:val="24"/>
        </w:rPr>
      </w:pPr>
      <w:r>
        <w:rPr>
          <w:rFonts w:ascii="Times New Roman" w:eastAsia="Arial" w:hAnsi="Times New Roman" w:cs="Arial"/>
          <w:b/>
          <w:bCs/>
          <w:noProof/>
          <w:sz w:val="28"/>
          <w:szCs w:val="28"/>
        </w:rPr>
        <mc:AlternateContent>
          <mc:Choice Requires="wps">
            <w:drawing>
              <wp:anchor distT="0" distB="0" distL="114300" distR="114300" simplePos="0" relativeHeight="251656704" behindDoc="0" locked="0" layoutInCell="1" allowOverlap="1">
                <wp:simplePos x="0" y="0"/>
                <wp:positionH relativeFrom="column">
                  <wp:posOffset>854710</wp:posOffset>
                </wp:positionH>
                <wp:positionV relativeFrom="paragraph">
                  <wp:posOffset>293370</wp:posOffset>
                </wp:positionV>
                <wp:extent cx="2034540" cy="2368550"/>
                <wp:effectExtent l="0" t="0" r="381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2368550"/>
                        </a:xfrm>
                        <a:prstGeom prst="rect">
                          <a:avLst/>
                        </a:prstGeom>
                        <a:solidFill>
                          <a:srgbClr val="EFF9FF"/>
                        </a:solidFill>
                        <a:ln w="9525">
                          <a:solidFill>
                            <a:srgbClr val="70AFD9"/>
                          </a:solidFill>
                          <a:miter lim="800000"/>
                          <a:headEnd/>
                          <a:tailEnd/>
                        </a:ln>
                      </wps:spPr>
                      <wps:txbx>
                        <w:txbxContent>
                          <w:p w:rsidR="00E571B4" w:rsidRPr="00F37831" w:rsidRDefault="00980A0D" w:rsidP="00CB11DB">
                            <w:pPr>
                              <w:bidi/>
                              <w:spacing w:before="240" w:after="40" w:line="240" w:lineRule="auto"/>
                              <w:ind w:left="-86"/>
                              <w:rPr>
                                <w:rFonts w:ascii="Garamond" w:eastAsia="Garamond" w:hAnsi="Garamond" w:cs="Garamond"/>
                                <w:sz w:val="24"/>
                                <w:szCs w:val="24"/>
                              </w:rPr>
                            </w:pPr>
                            <w:r w:rsidRPr="005B7E1D">
                              <w:rPr>
                                <w:rFonts w:ascii="Centaur" w:eastAsia="Centaur" w:hAnsi="Centaur" w:cs="Centaur"/>
                                <w:b/>
                                <w:bCs/>
                                <w:noProof/>
                                <w:sz w:val="20"/>
                                <w:szCs w:val="20"/>
                              </w:rPr>
                              <w:drawing>
                                <wp:inline distT="0" distB="0" distL="0" distR="0" wp14:anchorId="6B482434" wp14:editId="49A1E28A">
                                  <wp:extent cx="787400" cy="580390"/>
                                  <wp:effectExtent l="0" t="0" r="0" b="0"/>
                                  <wp:docPr id="15"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580390"/>
                                          </a:xfrm>
                                          <a:prstGeom prst="rect">
                                            <a:avLst/>
                                          </a:prstGeom>
                                          <a:noFill/>
                                          <a:ln>
                                            <a:noFill/>
                                          </a:ln>
                                        </pic:spPr>
                                      </pic:pic>
                                    </a:graphicData>
                                  </a:graphic>
                                </wp:inline>
                              </w:drawing>
                            </w:r>
                            <w:r>
                              <w:rPr>
                                <w:rFonts w:ascii="Garamond" w:eastAsia="Garamond" w:hAnsi="Garamond" w:cs="Garamond"/>
                                <w:sz w:val="24"/>
                                <w:szCs w:val="24"/>
                                <w:rtl/>
                              </w:rPr>
                              <w:t xml:space="preserve"> </w:t>
                            </w:r>
                          </w:p>
                          <w:p w:rsidR="00E571B4" w:rsidRDefault="00E571B4" w:rsidP="00E63AE9">
                            <w:pPr>
                              <w:spacing w:before="40" w:after="40" w:line="240" w:lineRule="auto"/>
                              <w:jc w:val="center"/>
                              <w:rPr>
                                <w:rFonts w:ascii="Garamond" w:eastAsia="Garamond" w:hAnsi="Garamond" w:cs="Garamond"/>
                                <w:b/>
                                <w:bCs/>
                                <w:color w:val="000000"/>
                                <w:sz w:val="24"/>
                                <w:szCs w:val="24"/>
                              </w:rPr>
                            </w:pPr>
                          </w:p>
                          <w:p w:rsidR="00E571B4" w:rsidRPr="006D3E86" w:rsidRDefault="00E571B4" w:rsidP="00E63AE9">
                            <w:pPr>
                              <w:bidi/>
                              <w:spacing w:after="0" w:line="240" w:lineRule="auto"/>
                              <w:rPr>
                                <w:rFonts w:ascii="Garamond" w:eastAsia="Garamond" w:hAnsi="Garamond" w:cs="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67.3pt;margin-top:23.1pt;width:160.2pt;height:1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" fillcolor="#eff9ff" strokecolor="#70afd9">
                <v:textbox>
                  <w:txbxContent>
                    <w:p w:rsidR="00E571B4" w:rsidRPr="00F37831" w:rsidRDefault="00980A0D" w:rsidP="00CB11DB">
                      <w:pPr>
                        <w:bidi/>
                        <w:spacing w:before="240" w:after="40" w:line="240" w:lineRule="auto"/>
                        <w:ind w:left="-86"/>
                        <w:rPr>
                          <w:rFonts w:ascii="Garamond" w:eastAsia="Garamond" w:hAnsi="Garamond" w:cs="Garamond"/>
                          <w:sz w:val="24"/>
                          <w:szCs w:val="24"/>
                        </w:rPr>
                      </w:pPr>
                      <w:r w:rsidRPr="005B7E1D">
                        <w:rPr>
                          <w:rFonts w:ascii="Centaur" w:eastAsia="Centaur" w:hAnsi="Centaur" w:cs="Centaur"/>
                          <w:b/>
                          <w:bCs/>
                          <w:noProof/>
                          <w:sz w:val="20"/>
                          <w:szCs w:val="20"/>
                        </w:rPr>
                        <w:drawing>
                          <wp:inline distT="0" distB="0" distL="0" distR="0" wp14:anchorId="6B482434" wp14:editId="49A1E28A">
                            <wp:extent cx="787400" cy="580390"/>
                            <wp:effectExtent l="0" t="0" r="0" b="0"/>
                            <wp:docPr id="15"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7400" cy="580390"/>
                                    </a:xfrm>
                                    <a:prstGeom prst="rect">
                                      <a:avLst/>
                                    </a:prstGeom>
                                    <a:noFill/>
                                    <a:ln>
                                      <a:noFill/>
                                    </a:ln>
                                  </pic:spPr>
                                </pic:pic>
                              </a:graphicData>
                            </a:graphic>
                          </wp:inline>
                        </w:drawing>
                      </w:r>
                      <w:r>
                        <w:rPr>
                          <w:rFonts w:ascii="Garamond" w:eastAsia="Garamond" w:hAnsi="Garamond" w:cs="Garamond"/>
                          <w:sz w:val="24"/>
                          <w:szCs w:val="24"/>
                          <w:rtl/>
                        </w:rPr>
                        <w:t xml:space="preserve"> </w:t>
                      </w:r>
                    </w:p>
                    <w:p w:rsidR="00E571B4" w:rsidRDefault="00E571B4" w:rsidP="00E63AE9">
                      <w:pPr>
                        <w:spacing w:before="40" w:after="40" w:line="240" w:lineRule="auto"/>
                        <w:jc w:val="center"/>
                        <w:rPr>
                          <w:rFonts w:ascii="Garamond" w:eastAsia="Garamond" w:hAnsi="Garamond" w:cs="Garamond"/>
                          <w:b/>
                          <w:bCs/>
                          <w:color w:val="000000"/>
                          <w:sz w:val="24"/>
                          <w:szCs w:val="24"/>
                        </w:rPr>
                      </w:pPr>
                    </w:p>
                    <w:p w:rsidR="00E571B4" w:rsidRPr="006D3E86" w:rsidRDefault="00E571B4" w:rsidP="00E63AE9">
                      <w:pPr>
                        <w:bidi/>
                        <w:spacing w:after="0" w:line="240" w:lineRule="auto"/>
                        <w:rPr>
                          <w:rFonts w:ascii="Garamond" w:eastAsia="Garamond" w:hAnsi="Garamond" w:cs="Garamond"/>
                          <w:sz w:val="24"/>
                        </w:rPr>
                      </w:pPr>
                    </w:p>
                  </w:txbxContent>
                </v:textbox>
              </v:shape>
            </w:pict>
          </mc:Fallback>
        </mc:AlternateContent>
      </w:r>
      <w:r>
        <w:rPr>
          <w:rFonts w:ascii="Times New Roman" w:eastAsia="Arial" w:hAnsi="Times New Roman" w:cs="Arial"/>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947420</wp:posOffset>
                </wp:positionH>
                <wp:positionV relativeFrom="paragraph">
                  <wp:posOffset>293370</wp:posOffset>
                </wp:positionV>
                <wp:extent cx="1901825" cy="241173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241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1B4" w:rsidRDefault="00E571B4" w:rsidP="00CB11DB">
                            <w:pPr>
                              <w:bidi/>
                              <w:spacing w:before="240" w:after="120" w:line="240" w:lineRule="auto"/>
                              <w:ind w:left="994"/>
                              <w:rPr>
                                <w:rFonts w:ascii="Arial" w:eastAsia="Arial" w:hAnsi="Arial" w:cs="Arial"/>
                                <w:b/>
                                <w:bCs/>
                                <w:sz w:val="28"/>
                                <w:szCs w:val="28"/>
                              </w:rPr>
                            </w:pPr>
                            <w:r>
                              <w:rPr>
                                <w:rFonts w:ascii="Arial" w:eastAsia="Arial" w:hAnsi="Arial" w:cs="Arial"/>
                                <w:b/>
                                <w:bCs/>
                                <w:sz w:val="28"/>
                                <w:szCs w:val="28"/>
                                <w:rtl/>
                              </w:rPr>
                              <w:t xml:space="preserve">هذا ليس مُقدِر للتكاليف. </w:t>
                            </w:r>
                          </w:p>
                          <w:p w:rsidR="00E571B4" w:rsidRPr="00F244CF" w:rsidRDefault="00E571B4" w:rsidP="00B24437">
                            <w:pPr>
                              <w:bidi/>
                              <w:spacing w:before="240" w:after="120" w:line="240" w:lineRule="auto"/>
                              <w:rPr>
                                <w:rFonts w:ascii="Arial" w:eastAsia="Garamond" w:hAnsi="Arial" w:cs="Arial"/>
                                <w:bCs/>
                                <w:color w:val="000000"/>
                                <w:sz w:val="24"/>
                                <w:szCs w:val="24"/>
                              </w:rPr>
                            </w:pPr>
                            <w:r w:rsidRPr="00F244CF">
                              <w:rPr>
                                <w:rFonts w:ascii="Arial" w:eastAsia="Garamond" w:hAnsi="Arial" w:cs="Arial"/>
                                <w:color w:val="000000"/>
                                <w:sz w:val="24"/>
                                <w:szCs w:val="24"/>
                                <w:rtl/>
                              </w:rPr>
                              <w:t>لا تستخدم هذه الأمثلة لتقدير تكاليفك الفعلية ضمن</w:t>
                            </w:r>
                            <w:r w:rsidRPr="00F244CF">
                              <w:rPr>
                                <w:rFonts w:ascii="Arial" w:eastAsia="Garamond" w:hAnsi="Arial" w:cs="Arial"/>
                                <w:bCs/>
                                <w:sz w:val="24"/>
                                <w:szCs w:val="24"/>
                                <w:rtl/>
                              </w:rPr>
                              <w:t xml:space="preserve"> </w:t>
                            </w:r>
                            <w:r w:rsidRPr="00F244CF">
                              <w:rPr>
                                <w:rFonts w:ascii="Arial" w:eastAsia="Garamond" w:hAnsi="Arial" w:cs="Arial"/>
                                <w:b/>
                                <w:sz w:val="24"/>
                                <w:szCs w:val="24"/>
                                <w:rtl/>
                              </w:rPr>
                              <w:t>الخطة</w:t>
                            </w:r>
                            <w:r w:rsidRPr="00F244CF">
                              <w:rPr>
                                <w:rFonts w:ascii="Arial" w:eastAsia="Garamond" w:hAnsi="Arial" w:cs="Arial"/>
                                <w:b/>
                                <w:color w:val="000000"/>
                                <w:sz w:val="24"/>
                                <w:szCs w:val="24"/>
                                <w:rtl/>
                              </w:rPr>
                              <w:t>.</w:t>
                            </w:r>
                            <w:r w:rsidRPr="00F244CF">
                              <w:rPr>
                                <w:rFonts w:ascii="Arial" w:eastAsia="Garamond" w:hAnsi="Arial" w:cs="Arial"/>
                                <w:color w:val="000000"/>
                                <w:sz w:val="24"/>
                                <w:szCs w:val="24"/>
                                <w:rtl/>
                              </w:rPr>
                              <w:t xml:space="preserve"> ستختلف الرعاية الفعلية التي تتلقاها عن هذه الأمثلة، كما ستختلف تكاليف تلك الرعاية. </w:t>
                            </w:r>
                          </w:p>
                          <w:p w:rsidR="00E571B4" w:rsidRPr="00F244CF" w:rsidRDefault="00E571B4" w:rsidP="00B24437">
                            <w:pPr>
                              <w:bidi/>
                              <w:spacing w:before="240" w:after="120" w:line="240" w:lineRule="auto"/>
                              <w:rPr>
                                <w:rFonts w:ascii="Arial" w:hAnsi="Arial" w:cs="Arial"/>
                                <w:sz w:val="24"/>
                                <w:szCs w:val="24"/>
                              </w:rPr>
                            </w:pPr>
                            <w:r w:rsidRPr="00F244CF">
                              <w:rPr>
                                <w:rFonts w:ascii="Arial" w:eastAsia="Garamond" w:hAnsi="Arial" w:cs="Arial"/>
                                <w:color w:val="000000"/>
                                <w:sz w:val="24"/>
                                <w:szCs w:val="24"/>
                                <w:rtl/>
                              </w:rPr>
                              <w:t>انظر الصفحة التالية لمعرفة المعلومات المهمة حول هذه الأمثلة.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left:0;text-align:left;margin-left:74.6pt;margin-top:23.1pt;width:149.75pt;height:18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8vugIAAMI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" filled="f" stroked="f">
                <v:textbox>
                  <w:txbxContent>
                    <w:p w:rsidR="00E571B4" w:rsidRDefault="00E571B4" w:rsidP="00CB11DB">
                      <w:pPr>
                        <w:bidi/>
                        <w:spacing w:before="240" w:after="120" w:line="240" w:lineRule="auto"/>
                        <w:ind w:left="994"/>
                        <w:rPr>
                          <w:rFonts w:ascii="Arial" w:eastAsia="Arial" w:hAnsi="Arial" w:cs="Arial"/>
                          <w:b/>
                          <w:bCs/>
                          <w:sz w:val="28"/>
                          <w:szCs w:val="28"/>
                        </w:rPr>
                      </w:pPr>
                      <w:r>
                        <w:rPr>
                          <w:rFonts w:ascii="Arial" w:eastAsia="Arial" w:hAnsi="Arial" w:cs="Arial"/>
                          <w:b/>
                          <w:bCs/>
                          <w:sz w:val="28"/>
                          <w:szCs w:val="28"/>
                          <w:rtl/>
                        </w:rPr>
                        <w:t xml:space="preserve">هذا ليس مُقدِر للتكاليف. </w:t>
                      </w:r>
                    </w:p>
                    <w:p w:rsidR="00E571B4" w:rsidRPr="00F244CF" w:rsidRDefault="00E571B4" w:rsidP="00B24437">
                      <w:pPr>
                        <w:bidi/>
                        <w:spacing w:before="240" w:after="120" w:line="240" w:lineRule="auto"/>
                        <w:rPr>
                          <w:rFonts w:ascii="Arial" w:eastAsia="Garamond" w:hAnsi="Arial" w:cs="Arial"/>
                          <w:bCs/>
                          <w:color w:val="000000"/>
                          <w:sz w:val="24"/>
                          <w:szCs w:val="24"/>
                        </w:rPr>
                      </w:pPr>
                      <w:r w:rsidRPr="00F244CF">
                        <w:rPr>
                          <w:rFonts w:ascii="Arial" w:eastAsia="Garamond" w:hAnsi="Arial" w:cs="Arial"/>
                          <w:color w:val="000000"/>
                          <w:sz w:val="24"/>
                          <w:szCs w:val="24"/>
                          <w:rtl/>
                        </w:rPr>
                        <w:t>لا تستخدم هذه الأمثلة لتقدير تكاليفك الفعلية ضمن</w:t>
                      </w:r>
                      <w:r w:rsidRPr="00F244CF">
                        <w:rPr>
                          <w:rFonts w:ascii="Arial" w:eastAsia="Garamond" w:hAnsi="Arial" w:cs="Arial"/>
                          <w:bCs/>
                          <w:sz w:val="24"/>
                          <w:szCs w:val="24"/>
                          <w:rtl/>
                        </w:rPr>
                        <w:t xml:space="preserve"> </w:t>
                      </w:r>
                      <w:r w:rsidRPr="00F244CF">
                        <w:rPr>
                          <w:rFonts w:ascii="Arial" w:eastAsia="Garamond" w:hAnsi="Arial" w:cs="Arial"/>
                          <w:b/>
                          <w:sz w:val="24"/>
                          <w:szCs w:val="24"/>
                          <w:rtl/>
                        </w:rPr>
                        <w:t>الخطة</w:t>
                      </w:r>
                      <w:r w:rsidRPr="00F244CF">
                        <w:rPr>
                          <w:rFonts w:ascii="Arial" w:eastAsia="Garamond" w:hAnsi="Arial" w:cs="Arial"/>
                          <w:b/>
                          <w:color w:val="000000"/>
                          <w:sz w:val="24"/>
                          <w:szCs w:val="24"/>
                          <w:rtl/>
                        </w:rPr>
                        <w:t>.</w:t>
                      </w:r>
                      <w:r w:rsidRPr="00F244CF">
                        <w:rPr>
                          <w:rFonts w:ascii="Arial" w:eastAsia="Garamond" w:hAnsi="Arial" w:cs="Arial"/>
                          <w:color w:val="000000"/>
                          <w:sz w:val="24"/>
                          <w:szCs w:val="24"/>
                          <w:rtl/>
                        </w:rPr>
                        <w:t xml:space="preserve"> ستختلف الرعاية الفعلية التي تتلقاها عن هذه الأمثلة، كما ستختلف تكاليف تلك الرعاية. </w:t>
                      </w:r>
                    </w:p>
                    <w:p w:rsidR="00E571B4" w:rsidRPr="00F244CF" w:rsidRDefault="00E571B4" w:rsidP="00B24437">
                      <w:pPr>
                        <w:bidi/>
                        <w:spacing w:before="240" w:after="120" w:line="240" w:lineRule="auto"/>
                        <w:rPr>
                          <w:rFonts w:ascii="Arial" w:hAnsi="Arial" w:cs="Arial"/>
                          <w:sz w:val="24"/>
                          <w:szCs w:val="24"/>
                        </w:rPr>
                      </w:pPr>
                      <w:r w:rsidRPr="00F244CF">
                        <w:rPr>
                          <w:rFonts w:ascii="Arial" w:eastAsia="Garamond" w:hAnsi="Arial" w:cs="Arial"/>
                          <w:color w:val="000000"/>
                          <w:sz w:val="24"/>
                          <w:szCs w:val="24"/>
                          <w:rtl/>
                        </w:rPr>
                        <w:t>انظر الصفحة التالية لمعرفة المعلومات المهمة حول هذه الأمثلة.</w:t>
                      </w:r>
                    </w:p>
                  </w:txbxContent>
                </v:textbox>
              </v:shape>
            </w:pict>
          </mc:Fallback>
        </mc:AlternateContent>
      </w:r>
      <w:r w:rsidR="00B24437" w:rsidRPr="00DE0F68">
        <w:rPr>
          <w:rFonts w:ascii="Times New Roman" w:eastAsia="Arial" w:hAnsi="Times New Roman" w:cs="Arial"/>
          <w:b/>
          <w:sz w:val="24"/>
          <w:szCs w:val="24"/>
        </w:rPr>
        <w:br w:type="column"/>
      </w:r>
    </w:p>
    <w:p w:rsidR="00DA55F5" w:rsidRPr="00DE0F68" w:rsidRDefault="00DA55F5" w:rsidP="005A547E">
      <w:pPr>
        <w:pStyle w:val="Header"/>
        <w:spacing w:after="0" w:line="240" w:lineRule="auto"/>
        <w:rPr>
          <w:rFonts w:ascii="Times New Roman" w:eastAsia="Arial" w:hAnsi="Times New Roman" w:cs="Arial"/>
          <w:b/>
          <w:sz w:val="24"/>
          <w:szCs w:val="24"/>
        </w:rPr>
      </w:pPr>
    </w:p>
    <w:p w:rsidR="00DA55F5" w:rsidRPr="00DE0F68" w:rsidRDefault="00DA55F5" w:rsidP="005A547E">
      <w:pPr>
        <w:pStyle w:val="Header"/>
        <w:spacing w:after="0" w:line="240" w:lineRule="auto"/>
        <w:rPr>
          <w:rFonts w:ascii="Times New Roman" w:eastAsia="Arial" w:hAnsi="Times New Roman" w:cs="Arial"/>
          <w:b/>
          <w:sz w:val="24"/>
          <w:szCs w:val="24"/>
        </w:rPr>
      </w:pPr>
    </w:p>
    <w:p w:rsidR="00243BA8" w:rsidRPr="00DE0F68" w:rsidRDefault="00243BA8" w:rsidP="00243BA8">
      <w:pPr>
        <w:pStyle w:val="Header"/>
        <w:spacing w:after="0" w:line="240" w:lineRule="auto"/>
        <w:ind w:left="270" w:right="-90" w:hanging="270"/>
        <w:rPr>
          <w:rFonts w:ascii="Times New Roman" w:eastAsia="Arial" w:hAnsi="Times New Roman" w:cs="Arial"/>
          <w:b/>
          <w:sz w:val="24"/>
          <w:szCs w:val="24"/>
        </w:rPr>
      </w:pPr>
    </w:p>
    <w:p w:rsidR="007413EF" w:rsidRPr="00DE0F68" w:rsidRDefault="00243BA8" w:rsidP="00243BA8">
      <w:pPr>
        <w:pStyle w:val="Header"/>
        <w:bidi/>
        <w:spacing w:after="0" w:line="240" w:lineRule="auto"/>
        <w:ind w:left="270" w:right="-90" w:hanging="270"/>
        <w:rPr>
          <w:rFonts w:ascii="Times New Roman" w:eastAsia="Arial" w:hAnsi="Times New Roman" w:cs="Arial"/>
          <w:sz w:val="24"/>
          <w:szCs w:val="24"/>
        </w:rPr>
      </w:pPr>
      <w:r w:rsidRPr="00DE0F68">
        <w:rPr>
          <w:rFonts w:ascii="Times New Roman" w:eastAsia="Arial" w:hAnsi="Times New Roman" w:cs="Arial"/>
          <w:color w:val="0775A8"/>
          <w:sz w:val="24"/>
          <w:szCs w:val="24"/>
        </w:rPr>
        <w:sym w:font="Wingdings" w:char="F06E"/>
      </w:r>
      <w:r w:rsidRPr="00DE0F68">
        <w:rPr>
          <w:rFonts w:ascii="Times New Roman" w:eastAsia="Arial" w:hAnsi="Times New Roman" w:cs="Arial"/>
          <w:b/>
          <w:bCs/>
          <w:sz w:val="24"/>
          <w:szCs w:val="24"/>
          <w:rtl/>
        </w:rPr>
        <w:t xml:space="preserve"> المبلغ المستحق للموفرين:</w:t>
      </w:r>
      <w:r w:rsidRPr="00DE0F68">
        <w:rPr>
          <w:rFonts w:ascii="Times New Roman" w:eastAsia="Arial" w:hAnsi="Times New Roman" w:cs="Arial"/>
          <w:sz w:val="24"/>
          <w:szCs w:val="24"/>
          <w:rtl/>
        </w:rPr>
        <w:t xml:space="preserve"> </w:t>
      </w:r>
      <w:r w:rsidR="007413EF" w:rsidRPr="00F244CF">
        <w:rPr>
          <w:rFonts w:ascii="Arial" w:eastAsia="Arial" w:hAnsi="Arial" w:cs="Arial"/>
          <w:sz w:val="24"/>
          <w:szCs w:val="24"/>
        </w:rPr>
        <w:t>$7,540</w:t>
      </w:r>
    </w:p>
    <w:p w:rsidR="006855E3" w:rsidRPr="00DE0F68" w:rsidRDefault="00243BA8" w:rsidP="00243BA8">
      <w:pPr>
        <w:pStyle w:val="Header"/>
        <w:bidi/>
        <w:spacing w:after="0" w:line="240" w:lineRule="auto"/>
        <w:ind w:left="270" w:hanging="270"/>
        <w:rPr>
          <w:rFonts w:ascii="Times New Roman" w:eastAsia="Arial" w:hAnsi="Times New Roman" w:cs="Arial"/>
          <w:sz w:val="24"/>
          <w:szCs w:val="24"/>
        </w:rPr>
      </w:pPr>
      <w:r w:rsidRPr="00DE0F68">
        <w:rPr>
          <w:rFonts w:ascii="Times New Roman" w:eastAsia="Arial" w:hAnsi="Times New Roman" w:cs="Arial"/>
          <w:color w:val="0775A8"/>
          <w:sz w:val="24"/>
          <w:szCs w:val="24"/>
        </w:rPr>
        <w:sym w:font="Wingdings" w:char="F06E"/>
      </w:r>
      <w:r w:rsidRPr="00DE0F68">
        <w:rPr>
          <w:rFonts w:ascii="Times New Roman" w:eastAsia="Arial" w:hAnsi="Times New Roman" w:cs="Arial"/>
          <w:b/>
          <w:bCs/>
          <w:color w:val="000000"/>
          <w:sz w:val="24"/>
          <w:szCs w:val="24"/>
          <w:rtl/>
        </w:rPr>
        <w:t xml:space="preserve"> تدفع الخطة</w:t>
      </w:r>
      <w:r w:rsidR="006855E3" w:rsidRPr="00DE0F68">
        <w:rPr>
          <w:rFonts w:ascii="Times New Roman" w:eastAsia="Arial" w:hAnsi="Times New Roman" w:cs="Arial"/>
          <w:sz w:val="24"/>
          <w:szCs w:val="24"/>
          <w:rtl/>
        </w:rPr>
        <w:t xml:space="preserve"> $</w:t>
      </w:r>
    </w:p>
    <w:p w:rsidR="00CE5C1E" w:rsidRPr="00DE0F68" w:rsidRDefault="00243BA8" w:rsidP="00AE5FA1">
      <w:pPr>
        <w:pStyle w:val="Header"/>
        <w:bidi/>
        <w:spacing w:after="0" w:line="240" w:lineRule="auto"/>
        <w:ind w:left="270" w:right="-90" w:hanging="270"/>
        <w:rPr>
          <w:rFonts w:ascii="Times New Roman" w:eastAsia="Arial" w:hAnsi="Times New Roman" w:cs="Arial"/>
          <w:b/>
          <w:sz w:val="24"/>
          <w:szCs w:val="24"/>
        </w:rPr>
      </w:pPr>
      <w:r w:rsidRPr="00DE0F68">
        <w:rPr>
          <w:rFonts w:ascii="Times New Roman" w:eastAsia="Arial" w:hAnsi="Times New Roman" w:cs="Arial"/>
          <w:color w:val="0775A8"/>
          <w:sz w:val="24"/>
          <w:szCs w:val="24"/>
        </w:rPr>
        <w:sym w:font="Wingdings" w:char="F06E"/>
      </w:r>
      <w:r w:rsidRPr="00DE0F68">
        <w:rPr>
          <w:rFonts w:ascii="Times New Roman" w:eastAsia="Arial" w:hAnsi="Times New Roman" w:cs="Arial"/>
          <w:b/>
          <w:bCs/>
          <w:color w:val="000000"/>
          <w:sz w:val="24"/>
          <w:szCs w:val="24"/>
          <w:rtl/>
        </w:rPr>
        <w:t xml:space="preserve"> يدفع المريض</w:t>
      </w:r>
      <w:r w:rsidR="006855E3" w:rsidRPr="00DE0F68">
        <w:rPr>
          <w:rFonts w:ascii="Times New Roman" w:eastAsia="Arial" w:hAnsi="Times New Roman" w:cs="Arial"/>
          <w:sz w:val="24"/>
          <w:szCs w:val="24"/>
          <w:rtl/>
        </w:rPr>
        <w:t xml:space="preserve"> $</w:t>
      </w:r>
      <w:r w:rsidR="00AE5FA1" w:rsidRPr="00DE0F68">
        <w:rPr>
          <w:rFonts w:ascii="Times New Roman" w:eastAsia="Garamond" w:hAnsi="Times New Roman" w:cs="Arial"/>
          <w:color w:val="000000"/>
          <w:sz w:val="24"/>
          <w:szCs w:val="24"/>
        </w:rPr>
        <w:br/>
      </w:r>
    </w:p>
    <w:p w:rsidR="007413EF" w:rsidRPr="00DE0F68" w:rsidRDefault="00A6048E" w:rsidP="005A547E">
      <w:pPr>
        <w:pStyle w:val="Header"/>
        <w:bidi/>
        <w:spacing w:after="0" w:line="240" w:lineRule="auto"/>
        <w:rPr>
          <w:rFonts w:ascii="Times New Roman" w:eastAsia="Arial" w:hAnsi="Times New Roman" w:cs="Arial"/>
          <w:b/>
          <w:sz w:val="24"/>
          <w:szCs w:val="24"/>
        </w:rPr>
      </w:pPr>
      <w:r w:rsidRPr="00DE0F68">
        <w:rPr>
          <w:rFonts w:ascii="Times New Roman" w:eastAsia="Arial" w:hAnsi="Times New Roman" w:cs="Arial"/>
          <w:b/>
          <w:bCs/>
          <w:sz w:val="24"/>
          <w:szCs w:val="24"/>
          <w:rtl/>
        </w:rPr>
        <w:t>تكاليف رعاية العينة:</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6"/>
        <w:gridCol w:w="1134"/>
      </w:tblGrid>
      <w:tr w:rsidR="00CD2327" w:rsidRPr="00DE0F68" w:rsidTr="004C4AF7">
        <w:trPr>
          <w:trHeight w:val="300"/>
        </w:trPr>
        <w:tc>
          <w:tcPr>
            <w:tcW w:w="3426" w:type="dxa"/>
            <w:shd w:val="clear" w:color="auto" w:fill="auto"/>
            <w:noWrap/>
            <w:vAlign w:val="center"/>
          </w:tcPr>
          <w:p w:rsidR="00CD2327" w:rsidRPr="00DE0F68" w:rsidRDefault="002A0B96" w:rsidP="00495EE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رسوم المستشفى (الأم)</w:t>
            </w:r>
          </w:p>
        </w:tc>
        <w:tc>
          <w:tcPr>
            <w:tcW w:w="1134" w:type="dxa"/>
            <w:shd w:val="clear" w:color="auto" w:fill="auto"/>
            <w:vAlign w:val="center"/>
          </w:tcPr>
          <w:p w:rsidR="00CD2327" w:rsidRPr="00DE0F68" w:rsidRDefault="00D5412F" w:rsidP="00495EEE">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$2,700</w:t>
            </w:r>
          </w:p>
        </w:tc>
      </w:tr>
      <w:tr w:rsidR="00CD2327" w:rsidRPr="00DE0F68" w:rsidTr="004C4AF7">
        <w:trPr>
          <w:trHeight w:val="300"/>
        </w:trPr>
        <w:tc>
          <w:tcPr>
            <w:tcW w:w="3426" w:type="dxa"/>
            <w:shd w:val="clear" w:color="auto" w:fill="auto"/>
            <w:noWrap/>
            <w:vAlign w:val="center"/>
          </w:tcPr>
          <w:p w:rsidR="00CD2327" w:rsidRPr="00DE0F68" w:rsidRDefault="002A0B96" w:rsidP="005A547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خدمات التوليد الروتينية</w:t>
            </w:r>
          </w:p>
        </w:tc>
        <w:tc>
          <w:tcPr>
            <w:tcW w:w="1134" w:type="dxa"/>
            <w:shd w:val="clear" w:color="auto" w:fill="auto"/>
            <w:vAlign w:val="center"/>
          </w:tcPr>
          <w:p w:rsidR="00CD2327" w:rsidRPr="00DE0F68" w:rsidRDefault="00D5412F" w:rsidP="005A547E">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$2,100</w:t>
            </w:r>
          </w:p>
        </w:tc>
      </w:tr>
      <w:tr w:rsidR="00CD2327" w:rsidRPr="00DE0F68" w:rsidTr="004C4AF7">
        <w:trPr>
          <w:trHeight w:val="300"/>
        </w:trPr>
        <w:tc>
          <w:tcPr>
            <w:tcW w:w="3426" w:type="dxa"/>
            <w:shd w:val="clear" w:color="auto" w:fill="auto"/>
            <w:noWrap/>
            <w:vAlign w:val="center"/>
          </w:tcPr>
          <w:p w:rsidR="00CD2327" w:rsidRPr="00DE0F68" w:rsidRDefault="002A0B96" w:rsidP="005A547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رسوم المستشفى (الطفل)</w:t>
            </w:r>
          </w:p>
        </w:tc>
        <w:tc>
          <w:tcPr>
            <w:tcW w:w="1134" w:type="dxa"/>
            <w:shd w:val="clear" w:color="auto" w:fill="auto"/>
            <w:vAlign w:val="center"/>
          </w:tcPr>
          <w:p w:rsidR="00CD2327" w:rsidRPr="00DE0F68" w:rsidRDefault="00D5412F" w:rsidP="005A547E">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$900</w:t>
            </w:r>
          </w:p>
        </w:tc>
      </w:tr>
      <w:tr w:rsidR="00CD2327" w:rsidRPr="00DE0F68" w:rsidTr="004C4AF7">
        <w:trPr>
          <w:trHeight w:val="300"/>
        </w:trPr>
        <w:tc>
          <w:tcPr>
            <w:tcW w:w="3426" w:type="dxa"/>
            <w:shd w:val="clear" w:color="auto" w:fill="auto"/>
            <w:noWrap/>
            <w:vAlign w:val="center"/>
          </w:tcPr>
          <w:p w:rsidR="00CD2327" w:rsidRPr="00DE0F68" w:rsidRDefault="002A0B96" w:rsidP="005A547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التخدير</w:t>
            </w:r>
          </w:p>
        </w:tc>
        <w:tc>
          <w:tcPr>
            <w:tcW w:w="1134" w:type="dxa"/>
            <w:shd w:val="clear" w:color="auto" w:fill="auto"/>
            <w:vAlign w:val="center"/>
          </w:tcPr>
          <w:p w:rsidR="00CD2327" w:rsidRPr="00DE0F68" w:rsidRDefault="00D5412F" w:rsidP="00595112">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$900</w:t>
            </w:r>
          </w:p>
        </w:tc>
      </w:tr>
      <w:tr w:rsidR="00CD2327" w:rsidRPr="00DE0F68" w:rsidTr="004C4AF7">
        <w:trPr>
          <w:trHeight w:val="300"/>
        </w:trPr>
        <w:tc>
          <w:tcPr>
            <w:tcW w:w="3426" w:type="dxa"/>
            <w:shd w:val="clear" w:color="auto" w:fill="auto"/>
            <w:noWrap/>
            <w:vAlign w:val="center"/>
          </w:tcPr>
          <w:p w:rsidR="00CD2327" w:rsidRPr="00DE0F68" w:rsidRDefault="002A0B96" w:rsidP="005A547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فحوصات المختبر</w:t>
            </w:r>
          </w:p>
        </w:tc>
        <w:tc>
          <w:tcPr>
            <w:tcW w:w="1134" w:type="dxa"/>
            <w:shd w:val="clear" w:color="auto" w:fill="auto"/>
            <w:vAlign w:val="center"/>
          </w:tcPr>
          <w:p w:rsidR="00CD2327" w:rsidRPr="00DE0F68" w:rsidRDefault="00D5412F" w:rsidP="005A547E">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$500</w:t>
            </w:r>
          </w:p>
        </w:tc>
      </w:tr>
      <w:tr w:rsidR="00CD2327" w:rsidRPr="00DE0F68" w:rsidTr="004C4AF7">
        <w:trPr>
          <w:trHeight w:val="300"/>
        </w:trPr>
        <w:tc>
          <w:tcPr>
            <w:tcW w:w="3426" w:type="dxa"/>
            <w:shd w:val="clear" w:color="auto" w:fill="auto"/>
            <w:noWrap/>
            <w:vAlign w:val="center"/>
          </w:tcPr>
          <w:p w:rsidR="00CD2327" w:rsidRPr="00DE0F68" w:rsidRDefault="00C75A6D" w:rsidP="00C75A6D">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الوصفات الطبية</w:t>
            </w:r>
          </w:p>
        </w:tc>
        <w:tc>
          <w:tcPr>
            <w:tcW w:w="1134" w:type="dxa"/>
            <w:shd w:val="clear" w:color="auto" w:fill="auto"/>
            <w:vAlign w:val="center"/>
          </w:tcPr>
          <w:p w:rsidR="00CD2327" w:rsidRPr="00DE0F68" w:rsidRDefault="00D5412F" w:rsidP="005A547E">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$200</w:t>
            </w:r>
          </w:p>
        </w:tc>
      </w:tr>
      <w:tr w:rsidR="00D5412F" w:rsidRPr="00DE0F68" w:rsidTr="004C4AF7">
        <w:trPr>
          <w:trHeight w:val="300"/>
        </w:trPr>
        <w:tc>
          <w:tcPr>
            <w:tcW w:w="3426" w:type="dxa"/>
            <w:shd w:val="clear" w:color="auto" w:fill="auto"/>
            <w:noWrap/>
            <w:vAlign w:val="center"/>
          </w:tcPr>
          <w:p w:rsidR="00D5412F" w:rsidRPr="00DE0F68" w:rsidRDefault="002A0B96" w:rsidP="008D7C05">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الطب الإشعاعي</w:t>
            </w:r>
          </w:p>
        </w:tc>
        <w:tc>
          <w:tcPr>
            <w:tcW w:w="1134" w:type="dxa"/>
            <w:shd w:val="clear" w:color="auto" w:fill="auto"/>
            <w:vAlign w:val="center"/>
          </w:tcPr>
          <w:p w:rsidR="00D5412F" w:rsidRPr="00DE0F68" w:rsidRDefault="00D5412F" w:rsidP="008D7C05">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$200</w:t>
            </w:r>
          </w:p>
        </w:tc>
      </w:tr>
      <w:tr w:rsidR="00017D80" w:rsidRPr="00DE0F68" w:rsidTr="004C4AF7">
        <w:trPr>
          <w:trHeight w:val="300"/>
        </w:trPr>
        <w:tc>
          <w:tcPr>
            <w:tcW w:w="3426" w:type="dxa"/>
            <w:tcBorders>
              <w:bottom w:val="single" w:sz="4" w:space="0" w:color="70AFD9"/>
            </w:tcBorders>
            <w:shd w:val="clear" w:color="auto" w:fill="auto"/>
            <w:noWrap/>
            <w:vAlign w:val="center"/>
          </w:tcPr>
          <w:p w:rsidR="00017D80" w:rsidRPr="00DE0F68" w:rsidRDefault="00D5412F" w:rsidP="005A547E">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اللقاحات، وغيرها من التدابير الوقائية</w:t>
            </w:r>
          </w:p>
        </w:tc>
        <w:tc>
          <w:tcPr>
            <w:tcW w:w="1134" w:type="dxa"/>
            <w:tcBorders>
              <w:bottom w:val="single" w:sz="4" w:space="0" w:color="70AFD9"/>
            </w:tcBorders>
            <w:shd w:val="clear" w:color="auto" w:fill="auto"/>
            <w:vAlign w:val="center"/>
          </w:tcPr>
          <w:p w:rsidR="00017D80" w:rsidRPr="00DE0F68" w:rsidRDefault="00D5412F" w:rsidP="002A0B96">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$40</w:t>
            </w:r>
          </w:p>
        </w:tc>
      </w:tr>
      <w:tr w:rsidR="00243BA8" w:rsidRPr="00DE0F68" w:rsidTr="004C4AF7">
        <w:trPr>
          <w:trHeight w:val="300"/>
        </w:trPr>
        <w:tc>
          <w:tcPr>
            <w:tcW w:w="3426" w:type="dxa"/>
            <w:shd w:val="clear" w:color="auto" w:fill="C0E8FB"/>
            <w:noWrap/>
            <w:vAlign w:val="center"/>
          </w:tcPr>
          <w:p w:rsidR="00243BA8" w:rsidRPr="00DE0F68" w:rsidRDefault="00243BA8" w:rsidP="00382F12">
            <w:pPr>
              <w:bidi/>
              <w:spacing w:after="0" w:line="240" w:lineRule="auto"/>
              <w:rPr>
                <w:rFonts w:ascii="Times New Roman" w:eastAsia="Garamond" w:hAnsi="Times New Roman" w:cs="Arial"/>
                <w:b/>
                <w:color w:val="000000"/>
                <w:sz w:val="24"/>
                <w:szCs w:val="24"/>
              </w:rPr>
            </w:pPr>
            <w:r w:rsidRPr="00DE0F68">
              <w:rPr>
                <w:rFonts w:ascii="Times New Roman" w:eastAsia="Garamond" w:hAnsi="Times New Roman" w:cs="Arial"/>
                <w:b/>
                <w:bCs/>
                <w:color w:val="000000"/>
                <w:sz w:val="24"/>
                <w:szCs w:val="24"/>
                <w:rtl/>
              </w:rPr>
              <w:t>إجمالي</w:t>
            </w:r>
          </w:p>
        </w:tc>
        <w:tc>
          <w:tcPr>
            <w:tcW w:w="1134" w:type="dxa"/>
            <w:shd w:val="clear" w:color="auto" w:fill="C0E8FB"/>
            <w:vAlign w:val="center"/>
          </w:tcPr>
          <w:p w:rsidR="00243BA8" w:rsidRPr="00DE0F68" w:rsidRDefault="00243BA8" w:rsidP="002A0B96">
            <w:pPr>
              <w:bidi/>
              <w:spacing w:after="0" w:line="240" w:lineRule="auto"/>
              <w:jc w:val="right"/>
              <w:rPr>
                <w:rFonts w:ascii="Times New Roman" w:eastAsia="Garamond" w:hAnsi="Times New Roman" w:cs="Arial"/>
                <w:b/>
                <w:color w:val="000000"/>
                <w:sz w:val="24"/>
                <w:szCs w:val="24"/>
              </w:rPr>
            </w:pPr>
            <w:r w:rsidRPr="00DE0F68">
              <w:rPr>
                <w:rFonts w:ascii="Times New Roman" w:eastAsia="Garamond" w:hAnsi="Times New Roman" w:cs="Arial"/>
                <w:b/>
                <w:color w:val="000000"/>
                <w:sz w:val="24"/>
                <w:szCs w:val="24"/>
              </w:rPr>
              <w:t>$7,540</w:t>
            </w:r>
          </w:p>
        </w:tc>
      </w:tr>
    </w:tbl>
    <w:p w:rsidR="00CD2327" w:rsidRPr="00DE0F68" w:rsidRDefault="00CD2327" w:rsidP="005A547E">
      <w:pPr>
        <w:bidi/>
        <w:spacing w:after="0" w:line="240" w:lineRule="auto"/>
        <w:rPr>
          <w:rFonts w:ascii="Times New Roman" w:eastAsia="Garamond" w:hAnsi="Times New Roman" w:cs="Arial"/>
          <w:color w:val="000000"/>
        </w:rPr>
      </w:pPr>
      <w:r w:rsidRPr="00DE0F68">
        <w:rPr>
          <w:rFonts w:ascii="Times New Roman" w:eastAsia="Garamond" w:hAnsi="Times New Roman" w:cs="Arial"/>
          <w:rtl/>
        </w:rPr>
        <w:t xml:space="preserve"> </w:t>
      </w:r>
    </w:p>
    <w:p w:rsidR="00B51131" w:rsidRPr="00DE0F68" w:rsidRDefault="00671B90" w:rsidP="005A547E">
      <w:pPr>
        <w:pStyle w:val="Header"/>
        <w:bidi/>
        <w:spacing w:after="0" w:line="240" w:lineRule="auto"/>
        <w:rPr>
          <w:rFonts w:ascii="Times New Roman" w:eastAsia="Arial" w:hAnsi="Times New Roman" w:cs="Arial"/>
          <w:b/>
          <w:color w:val="000000"/>
          <w:sz w:val="24"/>
          <w:szCs w:val="24"/>
        </w:rPr>
      </w:pPr>
      <w:r w:rsidRPr="00DE0F68">
        <w:rPr>
          <w:rFonts w:ascii="Times New Roman" w:eastAsia="Arial" w:hAnsi="Times New Roman" w:cs="Arial"/>
          <w:b/>
          <w:bCs/>
          <w:color w:val="000000"/>
          <w:sz w:val="24"/>
          <w:szCs w:val="24"/>
          <w:rtl/>
        </w:rPr>
        <w:t>يدفع المريض:</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6"/>
        <w:gridCol w:w="1134"/>
      </w:tblGrid>
      <w:tr w:rsidR="00B51131" w:rsidRPr="00DE0F68" w:rsidTr="004C4AF7">
        <w:trPr>
          <w:trHeight w:val="300"/>
        </w:trPr>
        <w:tc>
          <w:tcPr>
            <w:tcW w:w="3426" w:type="dxa"/>
            <w:shd w:val="clear" w:color="auto" w:fill="auto"/>
            <w:noWrap/>
            <w:vAlign w:val="center"/>
          </w:tcPr>
          <w:p w:rsidR="00B51131" w:rsidRPr="00DE0F68" w:rsidRDefault="00B51131" w:rsidP="005A547E">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مبالغ الخصم</w:t>
            </w:r>
          </w:p>
        </w:tc>
        <w:tc>
          <w:tcPr>
            <w:tcW w:w="1134" w:type="dxa"/>
            <w:shd w:val="clear" w:color="auto" w:fill="auto"/>
            <w:vAlign w:val="center"/>
          </w:tcPr>
          <w:p w:rsidR="00B51131" w:rsidRPr="00DE0F68" w:rsidRDefault="00904B5A"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B51131" w:rsidRPr="00DE0F68" w:rsidTr="004C4AF7">
        <w:trPr>
          <w:trHeight w:val="300"/>
        </w:trPr>
        <w:tc>
          <w:tcPr>
            <w:tcW w:w="3426" w:type="dxa"/>
            <w:shd w:val="clear" w:color="auto" w:fill="auto"/>
            <w:noWrap/>
            <w:vAlign w:val="center"/>
          </w:tcPr>
          <w:p w:rsidR="00B51131" w:rsidRPr="00DE0F68" w:rsidRDefault="001E15EF" w:rsidP="005A547E">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مبالغ المشاركة في الدفع</w:t>
            </w:r>
          </w:p>
        </w:tc>
        <w:tc>
          <w:tcPr>
            <w:tcW w:w="1134" w:type="dxa"/>
            <w:shd w:val="clear" w:color="auto" w:fill="auto"/>
            <w:vAlign w:val="center"/>
          </w:tcPr>
          <w:p w:rsidR="00B51131" w:rsidRPr="00DE0F68" w:rsidRDefault="00904B5A"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B51131" w:rsidRPr="00DE0F68" w:rsidTr="004C4AF7">
        <w:trPr>
          <w:trHeight w:val="300"/>
        </w:trPr>
        <w:tc>
          <w:tcPr>
            <w:tcW w:w="3426" w:type="dxa"/>
            <w:shd w:val="clear" w:color="auto" w:fill="auto"/>
            <w:noWrap/>
            <w:vAlign w:val="center"/>
          </w:tcPr>
          <w:p w:rsidR="00B51131" w:rsidRPr="00DE0F68" w:rsidRDefault="00B51131" w:rsidP="001E15EF">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التأمين المشترك</w:t>
            </w:r>
          </w:p>
        </w:tc>
        <w:tc>
          <w:tcPr>
            <w:tcW w:w="1134" w:type="dxa"/>
            <w:shd w:val="clear" w:color="auto" w:fill="auto"/>
            <w:vAlign w:val="center"/>
          </w:tcPr>
          <w:p w:rsidR="00B51131" w:rsidRPr="00DE0F68" w:rsidRDefault="00AE5FA1"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B51131" w:rsidRPr="00DE0F68" w:rsidTr="004C4AF7">
        <w:trPr>
          <w:trHeight w:val="300"/>
        </w:trPr>
        <w:tc>
          <w:tcPr>
            <w:tcW w:w="3426" w:type="dxa"/>
            <w:tcBorders>
              <w:bottom w:val="single" w:sz="4" w:space="0" w:color="70AFD9"/>
            </w:tcBorders>
            <w:shd w:val="clear" w:color="auto" w:fill="auto"/>
            <w:noWrap/>
            <w:vAlign w:val="center"/>
          </w:tcPr>
          <w:p w:rsidR="00B51131" w:rsidRPr="00DE0F68" w:rsidRDefault="005A547E" w:rsidP="005A547E">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الحدود والاستثناءات</w:t>
            </w:r>
          </w:p>
        </w:tc>
        <w:tc>
          <w:tcPr>
            <w:tcW w:w="1134" w:type="dxa"/>
            <w:tcBorders>
              <w:bottom w:val="single" w:sz="4" w:space="0" w:color="70AFD9"/>
            </w:tcBorders>
            <w:shd w:val="clear" w:color="auto" w:fill="auto"/>
            <w:vAlign w:val="center"/>
          </w:tcPr>
          <w:p w:rsidR="00B51131" w:rsidRPr="00DE0F68" w:rsidRDefault="00B51131"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5A547E" w:rsidRPr="00DE0F68" w:rsidTr="004C4AF7">
        <w:trPr>
          <w:trHeight w:val="300"/>
        </w:trPr>
        <w:tc>
          <w:tcPr>
            <w:tcW w:w="3426" w:type="dxa"/>
            <w:shd w:val="clear" w:color="auto" w:fill="C0E8FB"/>
            <w:noWrap/>
            <w:vAlign w:val="center"/>
          </w:tcPr>
          <w:p w:rsidR="005A547E" w:rsidRPr="00DE0F68" w:rsidRDefault="005A547E" w:rsidP="005A547E">
            <w:pPr>
              <w:bidi/>
              <w:spacing w:after="0" w:line="240" w:lineRule="auto"/>
              <w:rPr>
                <w:rFonts w:ascii="Times New Roman" w:eastAsia="Garamond" w:hAnsi="Times New Roman" w:cs="Arial"/>
                <w:b/>
                <w:color w:val="000000"/>
                <w:sz w:val="24"/>
                <w:szCs w:val="24"/>
              </w:rPr>
            </w:pPr>
            <w:r w:rsidRPr="00DE0F68">
              <w:rPr>
                <w:rFonts w:ascii="Times New Roman" w:eastAsia="Garamond" w:hAnsi="Times New Roman" w:cs="Arial"/>
                <w:b/>
                <w:bCs/>
                <w:color w:val="000000"/>
                <w:sz w:val="24"/>
                <w:szCs w:val="24"/>
                <w:rtl/>
              </w:rPr>
              <w:t>إجمالي</w:t>
            </w:r>
          </w:p>
        </w:tc>
        <w:tc>
          <w:tcPr>
            <w:tcW w:w="1134" w:type="dxa"/>
            <w:shd w:val="clear" w:color="auto" w:fill="C0E8FB"/>
            <w:vAlign w:val="center"/>
          </w:tcPr>
          <w:p w:rsidR="005A547E" w:rsidRPr="00DE0F68" w:rsidRDefault="005A547E" w:rsidP="00E178B9">
            <w:pPr>
              <w:bidi/>
              <w:spacing w:after="0" w:line="240" w:lineRule="auto"/>
              <w:jc w:val="right"/>
              <w:rPr>
                <w:rFonts w:ascii="Times New Roman" w:eastAsia="Garamond" w:hAnsi="Times New Roman" w:cs="Arial"/>
                <w:b/>
                <w:color w:val="000000"/>
                <w:sz w:val="24"/>
                <w:szCs w:val="24"/>
              </w:rPr>
            </w:pPr>
            <w:r w:rsidRPr="00DE0F68">
              <w:rPr>
                <w:rFonts w:ascii="Times New Roman" w:eastAsia="Garamond" w:hAnsi="Times New Roman" w:cs="Arial"/>
                <w:b/>
                <w:bCs/>
                <w:color w:val="000000"/>
                <w:sz w:val="24"/>
                <w:szCs w:val="24"/>
                <w:rtl/>
              </w:rPr>
              <w:t>$</w:t>
            </w:r>
          </w:p>
        </w:tc>
      </w:tr>
    </w:tbl>
    <w:p w:rsidR="00DA55F5" w:rsidRPr="00DE0F68" w:rsidRDefault="00DA55F5" w:rsidP="005A547E">
      <w:pPr>
        <w:pStyle w:val="Header"/>
        <w:spacing w:after="0" w:line="240" w:lineRule="auto"/>
        <w:rPr>
          <w:rFonts w:ascii="Times New Roman" w:eastAsia="Arial" w:hAnsi="Times New Roman" w:cs="Arial"/>
          <w:b/>
          <w:sz w:val="24"/>
          <w:szCs w:val="24"/>
        </w:rPr>
      </w:pPr>
    </w:p>
    <w:p w:rsidR="004A5E7C" w:rsidRPr="00DE0F68" w:rsidDel="004A5E7C" w:rsidRDefault="00B24437" w:rsidP="004A5E7C">
      <w:pPr>
        <w:pStyle w:val="Header"/>
        <w:bidi/>
        <w:spacing w:after="0" w:line="240" w:lineRule="auto"/>
        <w:rPr>
          <w:rFonts w:ascii="Times New Roman" w:eastAsia="Arial" w:hAnsi="Times New Roman" w:cs="Arial"/>
          <w:b/>
          <w:sz w:val="24"/>
          <w:szCs w:val="24"/>
        </w:rPr>
      </w:pPr>
      <w:r w:rsidRPr="00DE0F68">
        <w:rPr>
          <w:rFonts w:ascii="Times New Roman" w:eastAsia="Arial" w:hAnsi="Times New Roman" w:cs="Arial"/>
          <w:b/>
          <w:sz w:val="24"/>
          <w:szCs w:val="24"/>
        </w:rPr>
        <w:br w:type="column"/>
      </w:r>
    </w:p>
    <w:p w:rsidR="000473A6" w:rsidRPr="00DE0F68" w:rsidRDefault="000473A6" w:rsidP="000473A6">
      <w:pPr>
        <w:pStyle w:val="Header"/>
        <w:spacing w:after="0" w:line="240" w:lineRule="auto"/>
        <w:ind w:left="270" w:right="-90" w:hanging="270"/>
        <w:rPr>
          <w:rFonts w:ascii="Times New Roman" w:eastAsia="Arial" w:hAnsi="Times New Roman" w:cs="Arial"/>
          <w:color w:val="0775A8"/>
          <w:sz w:val="24"/>
          <w:szCs w:val="24"/>
        </w:rPr>
      </w:pPr>
    </w:p>
    <w:p w:rsidR="000473A6" w:rsidRPr="00DE0F68" w:rsidRDefault="000473A6" w:rsidP="000473A6">
      <w:pPr>
        <w:pStyle w:val="Header"/>
        <w:spacing w:after="0" w:line="240" w:lineRule="auto"/>
        <w:ind w:left="270" w:right="-90" w:hanging="270"/>
        <w:rPr>
          <w:rFonts w:ascii="Times New Roman" w:eastAsia="Arial" w:hAnsi="Times New Roman" w:cs="Arial"/>
          <w:color w:val="0775A8"/>
          <w:sz w:val="24"/>
          <w:szCs w:val="24"/>
        </w:rPr>
      </w:pPr>
    </w:p>
    <w:p w:rsidR="000473A6" w:rsidRPr="00DE0F68" w:rsidRDefault="000473A6" w:rsidP="000473A6">
      <w:pPr>
        <w:pStyle w:val="Header"/>
        <w:spacing w:after="0" w:line="240" w:lineRule="auto"/>
        <w:ind w:left="270" w:right="-90" w:hanging="270"/>
        <w:rPr>
          <w:rFonts w:ascii="Times New Roman" w:eastAsia="Arial" w:hAnsi="Times New Roman" w:cs="Arial"/>
          <w:color w:val="0775A8"/>
          <w:sz w:val="24"/>
          <w:szCs w:val="24"/>
        </w:rPr>
      </w:pPr>
    </w:p>
    <w:p w:rsidR="00AF131E" w:rsidRPr="00DE0F68" w:rsidRDefault="000473A6" w:rsidP="00AF131E">
      <w:pPr>
        <w:pStyle w:val="Header"/>
        <w:bidi/>
        <w:spacing w:after="0" w:line="240" w:lineRule="auto"/>
        <w:ind w:left="270" w:right="-90" w:hanging="270"/>
        <w:rPr>
          <w:rFonts w:ascii="Times New Roman" w:eastAsia="Arial" w:hAnsi="Times New Roman" w:cs="Arial"/>
          <w:sz w:val="24"/>
          <w:szCs w:val="24"/>
        </w:rPr>
      </w:pPr>
      <w:r w:rsidRPr="00DE0F68">
        <w:rPr>
          <w:rFonts w:ascii="Times New Roman" w:eastAsia="Arial" w:hAnsi="Times New Roman" w:cs="Arial"/>
          <w:color w:val="0775A8"/>
          <w:sz w:val="24"/>
          <w:szCs w:val="24"/>
        </w:rPr>
        <w:sym w:font="Wingdings" w:char="F06E"/>
      </w:r>
      <w:r w:rsidRPr="00DE0F68">
        <w:rPr>
          <w:rFonts w:ascii="Times New Roman" w:eastAsia="Arial" w:hAnsi="Times New Roman" w:cs="Arial"/>
          <w:b/>
          <w:bCs/>
          <w:sz w:val="24"/>
          <w:szCs w:val="24"/>
          <w:rtl/>
        </w:rPr>
        <w:t xml:space="preserve"> المبلغ المستحق للموفرين:</w:t>
      </w:r>
      <w:r w:rsidRPr="00DE0F68">
        <w:rPr>
          <w:rFonts w:ascii="Times New Roman" w:eastAsia="Arial" w:hAnsi="Times New Roman" w:cs="Arial"/>
          <w:sz w:val="24"/>
          <w:szCs w:val="24"/>
          <w:rtl/>
        </w:rPr>
        <w:t xml:space="preserve"> </w:t>
      </w:r>
      <w:r w:rsidR="00365DE9" w:rsidRPr="00F244CF">
        <w:rPr>
          <w:rFonts w:ascii="Arial" w:eastAsia="Arial" w:hAnsi="Arial" w:cs="Arial"/>
          <w:sz w:val="24"/>
          <w:szCs w:val="24"/>
        </w:rPr>
        <w:t>$5,400</w:t>
      </w:r>
    </w:p>
    <w:p w:rsidR="000473A6" w:rsidRPr="00DE0F68" w:rsidRDefault="000473A6" w:rsidP="000473A6">
      <w:pPr>
        <w:pStyle w:val="Header"/>
        <w:bidi/>
        <w:spacing w:after="0" w:line="240" w:lineRule="auto"/>
        <w:ind w:left="270" w:hanging="270"/>
        <w:rPr>
          <w:rFonts w:ascii="Times New Roman" w:eastAsia="Arial" w:hAnsi="Times New Roman" w:cs="Arial"/>
          <w:sz w:val="24"/>
          <w:szCs w:val="24"/>
        </w:rPr>
      </w:pPr>
      <w:r w:rsidRPr="00DE0F68">
        <w:rPr>
          <w:rFonts w:ascii="Times New Roman" w:eastAsia="Arial" w:hAnsi="Times New Roman" w:cs="Arial"/>
          <w:color w:val="0775A8"/>
          <w:sz w:val="24"/>
          <w:szCs w:val="24"/>
        </w:rPr>
        <w:sym w:font="Wingdings" w:char="F06E"/>
      </w:r>
      <w:r w:rsidRPr="00DE0F68">
        <w:rPr>
          <w:rFonts w:ascii="Times New Roman" w:eastAsia="Arial" w:hAnsi="Times New Roman" w:cs="Arial"/>
          <w:b/>
          <w:bCs/>
          <w:color w:val="000000"/>
          <w:sz w:val="24"/>
          <w:szCs w:val="24"/>
          <w:rtl/>
        </w:rPr>
        <w:t xml:space="preserve"> تدفع الخطة</w:t>
      </w:r>
      <w:r w:rsidRPr="00DE0F68">
        <w:rPr>
          <w:rFonts w:ascii="Times New Roman" w:eastAsia="Arial" w:hAnsi="Times New Roman" w:cs="Arial"/>
          <w:sz w:val="24"/>
          <w:szCs w:val="24"/>
          <w:rtl/>
        </w:rPr>
        <w:t xml:space="preserve"> $</w:t>
      </w:r>
    </w:p>
    <w:p w:rsidR="000473A6" w:rsidRPr="00DE0F68" w:rsidRDefault="000473A6" w:rsidP="000473A6">
      <w:pPr>
        <w:pStyle w:val="Header"/>
        <w:bidi/>
        <w:spacing w:after="0" w:line="240" w:lineRule="auto"/>
        <w:ind w:left="270" w:right="-90" w:hanging="270"/>
        <w:rPr>
          <w:rFonts w:ascii="Times New Roman" w:eastAsia="Arial" w:hAnsi="Times New Roman" w:cs="Arial"/>
          <w:b/>
          <w:sz w:val="24"/>
          <w:szCs w:val="24"/>
        </w:rPr>
      </w:pPr>
      <w:r w:rsidRPr="00DE0F68">
        <w:rPr>
          <w:rFonts w:ascii="Times New Roman" w:eastAsia="Arial" w:hAnsi="Times New Roman" w:cs="Arial"/>
          <w:color w:val="0775A8"/>
          <w:sz w:val="24"/>
          <w:szCs w:val="24"/>
        </w:rPr>
        <w:sym w:font="Wingdings" w:char="F06E"/>
      </w:r>
      <w:r w:rsidRPr="00DE0F68">
        <w:rPr>
          <w:rFonts w:ascii="Times New Roman" w:eastAsia="Arial" w:hAnsi="Times New Roman" w:cs="Arial"/>
          <w:b/>
          <w:bCs/>
          <w:color w:val="000000"/>
          <w:sz w:val="24"/>
          <w:szCs w:val="24"/>
          <w:rtl/>
        </w:rPr>
        <w:t xml:space="preserve"> يدفع المريض</w:t>
      </w:r>
      <w:r w:rsidRPr="00DE0F68">
        <w:rPr>
          <w:rFonts w:ascii="Times New Roman" w:eastAsia="Arial" w:hAnsi="Times New Roman" w:cs="Arial"/>
          <w:sz w:val="24"/>
          <w:szCs w:val="24"/>
          <w:rtl/>
        </w:rPr>
        <w:t xml:space="preserve"> $</w:t>
      </w:r>
      <w:r w:rsidRPr="00DE0F68">
        <w:rPr>
          <w:rFonts w:ascii="Times New Roman" w:eastAsia="Garamond" w:hAnsi="Times New Roman" w:cs="Arial"/>
          <w:color w:val="000000"/>
          <w:sz w:val="24"/>
          <w:szCs w:val="24"/>
        </w:rPr>
        <w:br/>
      </w:r>
    </w:p>
    <w:p w:rsidR="000473A6" w:rsidRPr="00DE0F68" w:rsidRDefault="000473A6" w:rsidP="000473A6">
      <w:pPr>
        <w:pStyle w:val="Header"/>
        <w:bidi/>
        <w:spacing w:after="0" w:line="240" w:lineRule="auto"/>
        <w:rPr>
          <w:rFonts w:ascii="Times New Roman" w:eastAsia="Arial" w:hAnsi="Times New Roman" w:cs="Arial"/>
          <w:b/>
          <w:sz w:val="24"/>
          <w:szCs w:val="24"/>
        </w:rPr>
      </w:pPr>
      <w:r w:rsidRPr="00DE0F68">
        <w:rPr>
          <w:rFonts w:ascii="Times New Roman" w:eastAsia="Arial" w:hAnsi="Times New Roman" w:cs="Arial"/>
          <w:b/>
          <w:bCs/>
          <w:sz w:val="24"/>
          <w:szCs w:val="24"/>
          <w:rtl/>
        </w:rPr>
        <w:t>تكاليف رعاية العينة:</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67"/>
        <w:gridCol w:w="993"/>
      </w:tblGrid>
      <w:tr w:rsidR="00365DE9" w:rsidRPr="00DE0F68" w:rsidTr="004C4AF7">
        <w:trPr>
          <w:trHeight w:val="300"/>
        </w:trPr>
        <w:tc>
          <w:tcPr>
            <w:tcW w:w="3567" w:type="dxa"/>
            <w:shd w:val="clear" w:color="auto" w:fill="auto"/>
            <w:noWrap/>
            <w:vAlign w:val="center"/>
          </w:tcPr>
          <w:p w:rsidR="00365DE9" w:rsidRPr="00DE0F68" w:rsidRDefault="00365DE9" w:rsidP="001000D8">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الوصفات الطبية</w:t>
            </w:r>
          </w:p>
        </w:tc>
        <w:tc>
          <w:tcPr>
            <w:tcW w:w="993" w:type="dxa"/>
            <w:vAlign w:val="center"/>
          </w:tcPr>
          <w:p w:rsidR="00365DE9" w:rsidRPr="00DE0F68" w:rsidRDefault="00365DE9" w:rsidP="00C43C4B">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$2,900</w:t>
            </w:r>
          </w:p>
        </w:tc>
      </w:tr>
      <w:tr w:rsidR="00365DE9" w:rsidRPr="00DE0F68" w:rsidTr="004C4AF7">
        <w:trPr>
          <w:trHeight w:val="300"/>
        </w:trPr>
        <w:tc>
          <w:tcPr>
            <w:tcW w:w="3567" w:type="dxa"/>
            <w:shd w:val="clear" w:color="auto" w:fill="auto"/>
            <w:noWrap/>
            <w:vAlign w:val="center"/>
          </w:tcPr>
          <w:p w:rsidR="00365DE9" w:rsidRPr="00DE0F68" w:rsidRDefault="00365DE9" w:rsidP="001000D8">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اللوازم والأجهزة الطبية</w:t>
            </w:r>
          </w:p>
        </w:tc>
        <w:tc>
          <w:tcPr>
            <w:tcW w:w="993" w:type="dxa"/>
            <w:vAlign w:val="center"/>
          </w:tcPr>
          <w:p w:rsidR="00365DE9" w:rsidRPr="00DE0F68" w:rsidRDefault="00365DE9" w:rsidP="00C43C4B">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$1,300</w:t>
            </w:r>
          </w:p>
        </w:tc>
      </w:tr>
      <w:tr w:rsidR="00365DE9" w:rsidRPr="00DE0F68" w:rsidTr="004C4AF7">
        <w:trPr>
          <w:trHeight w:val="300"/>
        </w:trPr>
        <w:tc>
          <w:tcPr>
            <w:tcW w:w="3567" w:type="dxa"/>
            <w:shd w:val="clear" w:color="auto" w:fill="auto"/>
            <w:noWrap/>
            <w:vAlign w:val="center"/>
          </w:tcPr>
          <w:p w:rsidR="00365DE9" w:rsidRPr="00DE0F68" w:rsidRDefault="00365DE9" w:rsidP="008A3E6B">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إجراءات وزيارات العيادة</w:t>
            </w:r>
          </w:p>
        </w:tc>
        <w:tc>
          <w:tcPr>
            <w:tcW w:w="993" w:type="dxa"/>
            <w:vAlign w:val="center"/>
          </w:tcPr>
          <w:p w:rsidR="00365DE9" w:rsidRPr="00DE0F68" w:rsidRDefault="00365DE9" w:rsidP="00C43C4B">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$700</w:t>
            </w:r>
          </w:p>
        </w:tc>
      </w:tr>
      <w:tr w:rsidR="00365DE9" w:rsidRPr="00DE0F68" w:rsidTr="004C4AF7">
        <w:trPr>
          <w:trHeight w:val="300"/>
        </w:trPr>
        <w:tc>
          <w:tcPr>
            <w:tcW w:w="3567" w:type="dxa"/>
            <w:shd w:val="clear" w:color="auto" w:fill="auto"/>
            <w:noWrap/>
            <w:vAlign w:val="center"/>
          </w:tcPr>
          <w:p w:rsidR="00365DE9" w:rsidRPr="00DE0F68" w:rsidRDefault="00365DE9" w:rsidP="001000D8">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التعليم</w:t>
            </w:r>
          </w:p>
        </w:tc>
        <w:tc>
          <w:tcPr>
            <w:tcW w:w="993" w:type="dxa"/>
            <w:vAlign w:val="center"/>
          </w:tcPr>
          <w:p w:rsidR="00365DE9" w:rsidRPr="00DE0F68" w:rsidRDefault="00365DE9" w:rsidP="00C43C4B">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$300</w:t>
            </w:r>
          </w:p>
        </w:tc>
      </w:tr>
      <w:tr w:rsidR="00365DE9" w:rsidRPr="00DE0F68" w:rsidTr="004C4AF7">
        <w:trPr>
          <w:trHeight w:val="300"/>
        </w:trPr>
        <w:tc>
          <w:tcPr>
            <w:tcW w:w="3567" w:type="dxa"/>
            <w:shd w:val="clear" w:color="auto" w:fill="auto"/>
            <w:noWrap/>
            <w:vAlign w:val="center"/>
          </w:tcPr>
          <w:p w:rsidR="00365DE9" w:rsidRPr="00DE0F68" w:rsidRDefault="00365DE9" w:rsidP="001000D8">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فحوصات المختبر</w:t>
            </w:r>
          </w:p>
        </w:tc>
        <w:tc>
          <w:tcPr>
            <w:tcW w:w="993" w:type="dxa"/>
            <w:vAlign w:val="center"/>
          </w:tcPr>
          <w:p w:rsidR="00365DE9" w:rsidRPr="00DE0F68" w:rsidRDefault="00365DE9" w:rsidP="00C43C4B">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$100</w:t>
            </w:r>
          </w:p>
        </w:tc>
      </w:tr>
      <w:tr w:rsidR="00365DE9" w:rsidRPr="00DE0F68" w:rsidTr="004C4AF7">
        <w:trPr>
          <w:trHeight w:val="300"/>
        </w:trPr>
        <w:tc>
          <w:tcPr>
            <w:tcW w:w="3567" w:type="dxa"/>
            <w:shd w:val="clear" w:color="auto" w:fill="auto"/>
            <w:noWrap/>
            <w:vAlign w:val="center"/>
          </w:tcPr>
          <w:p w:rsidR="00365DE9" w:rsidRPr="00DE0F68" w:rsidRDefault="00365DE9" w:rsidP="001000D8">
            <w:pPr>
              <w:bidi/>
              <w:spacing w:after="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اللقاحات، وغيرها من التدابير الوقائية</w:t>
            </w:r>
          </w:p>
        </w:tc>
        <w:tc>
          <w:tcPr>
            <w:tcW w:w="993" w:type="dxa"/>
            <w:vAlign w:val="center"/>
          </w:tcPr>
          <w:p w:rsidR="00365DE9" w:rsidRPr="00DE0F68" w:rsidRDefault="00365DE9" w:rsidP="00C43C4B">
            <w:pPr>
              <w:bidi/>
              <w:spacing w:after="0" w:line="240" w:lineRule="auto"/>
              <w:jc w:val="right"/>
              <w:rPr>
                <w:rFonts w:ascii="Times New Roman" w:eastAsia="Garamond" w:hAnsi="Times New Roman" w:cs="Arial"/>
                <w:sz w:val="24"/>
                <w:szCs w:val="24"/>
              </w:rPr>
            </w:pPr>
            <w:r w:rsidRPr="00DE0F68">
              <w:rPr>
                <w:rFonts w:ascii="Times New Roman" w:eastAsia="Garamond" w:hAnsi="Times New Roman" w:cs="Arial"/>
                <w:sz w:val="24"/>
                <w:szCs w:val="24"/>
              </w:rPr>
              <w:t>$100</w:t>
            </w:r>
          </w:p>
        </w:tc>
      </w:tr>
      <w:tr w:rsidR="00365DE9" w:rsidRPr="00DE0F68" w:rsidTr="004C4AF7">
        <w:trPr>
          <w:trHeight w:val="300"/>
        </w:trPr>
        <w:tc>
          <w:tcPr>
            <w:tcW w:w="3567" w:type="dxa"/>
            <w:shd w:val="clear" w:color="auto" w:fill="C0E8FB"/>
            <w:noWrap/>
            <w:vAlign w:val="center"/>
          </w:tcPr>
          <w:p w:rsidR="00365DE9" w:rsidRPr="00DE0F68" w:rsidRDefault="00365DE9" w:rsidP="001000D8">
            <w:pPr>
              <w:bidi/>
              <w:spacing w:after="0" w:line="240" w:lineRule="auto"/>
              <w:rPr>
                <w:rFonts w:ascii="Times New Roman" w:eastAsia="Garamond" w:hAnsi="Times New Roman" w:cs="Arial"/>
                <w:b/>
                <w:color w:val="000000"/>
                <w:sz w:val="24"/>
                <w:szCs w:val="24"/>
              </w:rPr>
            </w:pPr>
            <w:r w:rsidRPr="00DE0F68">
              <w:rPr>
                <w:rFonts w:ascii="Times New Roman" w:eastAsia="Garamond" w:hAnsi="Times New Roman" w:cs="Arial"/>
                <w:b/>
                <w:bCs/>
                <w:color w:val="000000"/>
                <w:sz w:val="24"/>
                <w:szCs w:val="24"/>
                <w:rtl/>
              </w:rPr>
              <w:t>إجمالي</w:t>
            </w:r>
          </w:p>
        </w:tc>
        <w:tc>
          <w:tcPr>
            <w:tcW w:w="993" w:type="dxa"/>
            <w:shd w:val="clear" w:color="auto" w:fill="C0E8FB"/>
            <w:vAlign w:val="center"/>
          </w:tcPr>
          <w:p w:rsidR="00365DE9" w:rsidRPr="00DE0F68" w:rsidRDefault="00365DE9" w:rsidP="00C43C4B">
            <w:pPr>
              <w:bidi/>
              <w:spacing w:after="0" w:line="240" w:lineRule="auto"/>
              <w:jc w:val="right"/>
              <w:rPr>
                <w:rFonts w:ascii="Times New Roman" w:eastAsia="Garamond" w:hAnsi="Times New Roman" w:cs="Arial"/>
                <w:b/>
                <w:color w:val="000000"/>
                <w:sz w:val="24"/>
                <w:szCs w:val="24"/>
              </w:rPr>
            </w:pPr>
            <w:r w:rsidRPr="00DE0F68">
              <w:rPr>
                <w:rFonts w:ascii="Times New Roman" w:eastAsia="Garamond" w:hAnsi="Times New Roman" w:cs="Arial"/>
                <w:b/>
                <w:color w:val="000000"/>
                <w:sz w:val="24"/>
                <w:szCs w:val="24"/>
              </w:rPr>
              <w:t>$5,400</w:t>
            </w:r>
          </w:p>
        </w:tc>
      </w:tr>
    </w:tbl>
    <w:p w:rsidR="000473A6" w:rsidRPr="00DE0F68" w:rsidRDefault="000473A6" w:rsidP="000473A6">
      <w:pPr>
        <w:bidi/>
        <w:spacing w:after="0" w:line="240" w:lineRule="auto"/>
        <w:rPr>
          <w:rFonts w:ascii="Times New Roman" w:eastAsia="Garamond" w:hAnsi="Times New Roman" w:cs="Arial"/>
          <w:color w:val="000000"/>
        </w:rPr>
      </w:pPr>
      <w:r w:rsidRPr="00DE0F68">
        <w:rPr>
          <w:rFonts w:ascii="Times New Roman" w:eastAsia="Garamond" w:hAnsi="Times New Roman" w:cs="Arial"/>
          <w:rtl/>
        </w:rPr>
        <w:t xml:space="preserve"> </w:t>
      </w:r>
    </w:p>
    <w:p w:rsidR="000473A6" w:rsidRPr="00DE0F68" w:rsidRDefault="000473A6" w:rsidP="000473A6">
      <w:pPr>
        <w:pStyle w:val="Header"/>
        <w:bidi/>
        <w:spacing w:after="0" w:line="240" w:lineRule="auto"/>
        <w:rPr>
          <w:rFonts w:ascii="Times New Roman" w:eastAsia="Arial" w:hAnsi="Times New Roman" w:cs="Arial"/>
          <w:b/>
          <w:color w:val="000000"/>
          <w:sz w:val="24"/>
          <w:szCs w:val="24"/>
        </w:rPr>
      </w:pPr>
      <w:r w:rsidRPr="00DE0F68">
        <w:rPr>
          <w:rFonts w:ascii="Times New Roman" w:eastAsia="Arial" w:hAnsi="Times New Roman" w:cs="Arial"/>
          <w:b/>
          <w:bCs/>
          <w:color w:val="000000"/>
          <w:sz w:val="24"/>
          <w:szCs w:val="24"/>
          <w:rtl/>
        </w:rPr>
        <w:t>يدفع المريض:</w:t>
      </w:r>
    </w:p>
    <w:tbl>
      <w:tblPr>
        <w:bidiVisual/>
        <w:tblW w:w="456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567"/>
        <w:gridCol w:w="993"/>
      </w:tblGrid>
      <w:tr w:rsidR="000473A6" w:rsidRPr="00DE0F68" w:rsidTr="004C4AF7">
        <w:trPr>
          <w:trHeight w:val="300"/>
        </w:trPr>
        <w:tc>
          <w:tcPr>
            <w:tcW w:w="3567" w:type="dxa"/>
            <w:shd w:val="clear" w:color="auto" w:fill="auto"/>
            <w:noWrap/>
            <w:vAlign w:val="center"/>
          </w:tcPr>
          <w:p w:rsidR="000473A6" w:rsidRPr="00DE0F68" w:rsidRDefault="000473A6" w:rsidP="001000D8">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مبالغ الخصم</w:t>
            </w:r>
          </w:p>
        </w:tc>
        <w:tc>
          <w:tcPr>
            <w:tcW w:w="993" w:type="dxa"/>
            <w:shd w:val="clear" w:color="auto" w:fill="auto"/>
            <w:vAlign w:val="center"/>
          </w:tcPr>
          <w:p w:rsidR="000473A6" w:rsidRPr="00DE0F68" w:rsidRDefault="000473A6"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0473A6" w:rsidRPr="00DE0F68" w:rsidTr="004C4AF7">
        <w:trPr>
          <w:trHeight w:val="300"/>
        </w:trPr>
        <w:tc>
          <w:tcPr>
            <w:tcW w:w="3567" w:type="dxa"/>
            <w:shd w:val="clear" w:color="auto" w:fill="auto"/>
            <w:noWrap/>
            <w:vAlign w:val="center"/>
          </w:tcPr>
          <w:p w:rsidR="000473A6" w:rsidRPr="00DE0F68" w:rsidRDefault="001E15EF" w:rsidP="001000D8">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مبالغ المشاركة في الدفع</w:t>
            </w:r>
          </w:p>
        </w:tc>
        <w:tc>
          <w:tcPr>
            <w:tcW w:w="993" w:type="dxa"/>
            <w:shd w:val="clear" w:color="auto" w:fill="auto"/>
            <w:vAlign w:val="center"/>
          </w:tcPr>
          <w:p w:rsidR="000473A6" w:rsidRPr="00DE0F68" w:rsidRDefault="000473A6"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0473A6" w:rsidRPr="00DE0F68" w:rsidTr="004C4AF7">
        <w:trPr>
          <w:trHeight w:val="300"/>
        </w:trPr>
        <w:tc>
          <w:tcPr>
            <w:tcW w:w="3567" w:type="dxa"/>
            <w:shd w:val="clear" w:color="auto" w:fill="auto"/>
            <w:noWrap/>
            <w:vAlign w:val="center"/>
          </w:tcPr>
          <w:p w:rsidR="000473A6" w:rsidRPr="00DE0F68" w:rsidRDefault="001E15EF" w:rsidP="001000D8">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التأمين المشترك</w:t>
            </w:r>
          </w:p>
        </w:tc>
        <w:tc>
          <w:tcPr>
            <w:tcW w:w="993" w:type="dxa"/>
            <w:shd w:val="clear" w:color="auto" w:fill="auto"/>
            <w:vAlign w:val="center"/>
          </w:tcPr>
          <w:p w:rsidR="000473A6" w:rsidRPr="00DE0F68" w:rsidRDefault="000473A6"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0473A6" w:rsidRPr="00DE0F68" w:rsidTr="004C4AF7">
        <w:trPr>
          <w:trHeight w:val="300"/>
        </w:trPr>
        <w:tc>
          <w:tcPr>
            <w:tcW w:w="3567" w:type="dxa"/>
            <w:tcBorders>
              <w:bottom w:val="single" w:sz="4" w:space="0" w:color="70AFD9"/>
            </w:tcBorders>
            <w:shd w:val="clear" w:color="auto" w:fill="auto"/>
            <w:noWrap/>
            <w:vAlign w:val="center"/>
          </w:tcPr>
          <w:p w:rsidR="000473A6" w:rsidRPr="00DE0F68" w:rsidRDefault="000473A6" w:rsidP="001000D8">
            <w:pPr>
              <w:bidi/>
              <w:spacing w:after="0" w:line="240" w:lineRule="auto"/>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الحدود والاستثناءات</w:t>
            </w:r>
          </w:p>
        </w:tc>
        <w:tc>
          <w:tcPr>
            <w:tcW w:w="993" w:type="dxa"/>
            <w:tcBorders>
              <w:bottom w:val="single" w:sz="4" w:space="0" w:color="70AFD9"/>
            </w:tcBorders>
            <w:shd w:val="clear" w:color="auto" w:fill="auto"/>
            <w:vAlign w:val="center"/>
          </w:tcPr>
          <w:p w:rsidR="000473A6" w:rsidRPr="00DE0F68" w:rsidRDefault="000473A6" w:rsidP="00E178B9">
            <w:pPr>
              <w:bidi/>
              <w:spacing w:after="0" w:line="240" w:lineRule="auto"/>
              <w:jc w:val="right"/>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w:t>
            </w:r>
          </w:p>
        </w:tc>
      </w:tr>
      <w:tr w:rsidR="000473A6" w:rsidRPr="00DE0F68" w:rsidTr="004C4AF7">
        <w:trPr>
          <w:trHeight w:val="300"/>
        </w:trPr>
        <w:tc>
          <w:tcPr>
            <w:tcW w:w="3567" w:type="dxa"/>
            <w:shd w:val="clear" w:color="auto" w:fill="C0E8FB"/>
            <w:noWrap/>
            <w:vAlign w:val="center"/>
          </w:tcPr>
          <w:p w:rsidR="000473A6" w:rsidRPr="00DE0F68" w:rsidRDefault="000473A6" w:rsidP="001000D8">
            <w:pPr>
              <w:bidi/>
              <w:spacing w:after="0" w:line="240" w:lineRule="auto"/>
              <w:rPr>
                <w:rFonts w:ascii="Times New Roman" w:eastAsia="Garamond" w:hAnsi="Times New Roman" w:cs="Arial"/>
                <w:b/>
                <w:color w:val="000000"/>
                <w:sz w:val="24"/>
                <w:szCs w:val="24"/>
              </w:rPr>
            </w:pPr>
            <w:r w:rsidRPr="00DE0F68">
              <w:rPr>
                <w:rFonts w:ascii="Times New Roman" w:eastAsia="Garamond" w:hAnsi="Times New Roman" w:cs="Arial"/>
                <w:b/>
                <w:bCs/>
                <w:color w:val="000000"/>
                <w:sz w:val="24"/>
                <w:szCs w:val="24"/>
                <w:rtl/>
              </w:rPr>
              <w:t>إجمالي</w:t>
            </w:r>
          </w:p>
        </w:tc>
        <w:tc>
          <w:tcPr>
            <w:tcW w:w="993" w:type="dxa"/>
            <w:shd w:val="clear" w:color="auto" w:fill="C0E8FB"/>
            <w:vAlign w:val="center"/>
          </w:tcPr>
          <w:p w:rsidR="000473A6" w:rsidRPr="00DE0F68" w:rsidRDefault="000473A6" w:rsidP="00E178B9">
            <w:pPr>
              <w:bidi/>
              <w:spacing w:after="0" w:line="240" w:lineRule="auto"/>
              <w:jc w:val="right"/>
              <w:rPr>
                <w:rFonts w:ascii="Times New Roman" w:eastAsia="Garamond" w:hAnsi="Times New Roman" w:cs="Arial"/>
                <w:b/>
                <w:color w:val="000000"/>
                <w:sz w:val="24"/>
                <w:szCs w:val="24"/>
              </w:rPr>
            </w:pPr>
            <w:r w:rsidRPr="00DE0F68">
              <w:rPr>
                <w:rFonts w:ascii="Times New Roman" w:eastAsia="Garamond" w:hAnsi="Times New Roman" w:cs="Arial"/>
                <w:b/>
                <w:bCs/>
                <w:color w:val="000000"/>
                <w:sz w:val="24"/>
                <w:szCs w:val="24"/>
                <w:rtl/>
              </w:rPr>
              <w:t>$</w:t>
            </w:r>
          </w:p>
        </w:tc>
      </w:tr>
    </w:tbl>
    <w:p w:rsidR="004749F2" w:rsidRPr="00DE0F68" w:rsidRDefault="004749F2" w:rsidP="004A5E7C">
      <w:pPr>
        <w:pStyle w:val="Header"/>
        <w:spacing w:after="0" w:line="240" w:lineRule="auto"/>
        <w:rPr>
          <w:rFonts w:ascii="Times New Roman" w:eastAsia="Garamond" w:hAnsi="Times New Roman" w:cs="Arial"/>
          <w:sz w:val="24"/>
          <w:szCs w:val="24"/>
        </w:rPr>
        <w:sectPr w:rsidR="004749F2" w:rsidRPr="00DE0F68" w:rsidSect="00FB6187">
          <w:type w:val="continuous"/>
          <w:pgSz w:w="15840" w:h="12240" w:orient="landscape" w:code="1"/>
          <w:pgMar w:top="720" w:right="720" w:bottom="360" w:left="720" w:header="360" w:footer="360" w:gutter="0"/>
          <w:cols w:num="3" w:sep="1" w:space="360"/>
          <w:bidi/>
          <w:docGrid w:linePitch="360"/>
        </w:sectPr>
      </w:pPr>
    </w:p>
    <w:p w:rsidR="00B24437" w:rsidRPr="00DE0F68" w:rsidRDefault="00B24437" w:rsidP="004A5E7C">
      <w:pPr>
        <w:pStyle w:val="Header"/>
        <w:spacing w:after="0" w:line="240" w:lineRule="auto"/>
        <w:rPr>
          <w:rFonts w:ascii="Times New Roman" w:eastAsia="Arial" w:hAnsi="Times New Roman" w:cs="Arial"/>
          <w:b/>
          <w:sz w:val="24"/>
          <w:szCs w:val="24"/>
        </w:rPr>
      </w:pPr>
    </w:p>
    <w:p w:rsidR="00B24437" w:rsidRPr="00DE0F68" w:rsidRDefault="00B24437" w:rsidP="00B92134">
      <w:pPr>
        <w:pStyle w:val="Header"/>
        <w:spacing w:after="0" w:line="240" w:lineRule="auto"/>
        <w:rPr>
          <w:rFonts w:ascii="Times New Roman" w:eastAsia="Arial" w:hAnsi="Times New Roman" w:cs="Arial"/>
          <w:b/>
          <w:sz w:val="24"/>
          <w:szCs w:val="24"/>
        </w:rPr>
      </w:pPr>
    </w:p>
    <w:p w:rsidR="00B24437" w:rsidRPr="00DE0F68" w:rsidRDefault="00B24437" w:rsidP="00B92134">
      <w:pPr>
        <w:pStyle w:val="Header"/>
        <w:spacing w:after="0" w:line="240" w:lineRule="auto"/>
        <w:rPr>
          <w:rFonts w:ascii="Times New Roman" w:eastAsia="Arial" w:hAnsi="Times New Roman" w:cs="Arial"/>
          <w:b/>
          <w:sz w:val="24"/>
          <w:szCs w:val="24"/>
        </w:rPr>
      </w:pPr>
    </w:p>
    <w:p w:rsidR="00B24437" w:rsidRPr="00DE0F68" w:rsidRDefault="00B24437" w:rsidP="00B92134">
      <w:pPr>
        <w:pStyle w:val="Header"/>
        <w:spacing w:after="0" w:line="240" w:lineRule="auto"/>
        <w:rPr>
          <w:rFonts w:ascii="Times New Roman" w:eastAsia="Arial" w:hAnsi="Times New Roman" w:cs="Arial"/>
          <w:b/>
          <w:sz w:val="24"/>
          <w:szCs w:val="24"/>
        </w:rPr>
      </w:pPr>
    </w:p>
    <w:p w:rsidR="00E63AE9" w:rsidRPr="00DE0F68" w:rsidRDefault="00E63AE9" w:rsidP="00055498">
      <w:pPr>
        <w:pStyle w:val="Header"/>
        <w:spacing w:after="0" w:line="240" w:lineRule="auto"/>
        <w:rPr>
          <w:rFonts w:ascii="Times New Roman" w:eastAsia="HelveticaNeue-Bold" w:hAnsi="Times New Roman" w:cs="Arial"/>
          <w:b/>
          <w:bCs/>
          <w:color w:val="0080BE"/>
          <w:sz w:val="36"/>
          <w:szCs w:val="36"/>
        </w:rPr>
        <w:sectPr w:rsidR="00E63AE9" w:rsidRPr="00DE0F68" w:rsidSect="00FB6187">
          <w:type w:val="continuous"/>
          <w:pgSz w:w="15840" w:h="12240" w:orient="landscape" w:code="1"/>
          <w:pgMar w:top="720" w:right="720" w:bottom="360" w:left="720" w:header="360" w:footer="360" w:gutter="0"/>
          <w:cols w:num="4" w:sep="1" w:space="360"/>
          <w:bidi/>
          <w:docGrid w:linePitch="360"/>
        </w:sectPr>
      </w:pPr>
    </w:p>
    <w:p w:rsidR="002F6707" w:rsidRPr="00DE0F68" w:rsidRDefault="00511A8D" w:rsidP="002F6707">
      <w:pPr>
        <w:pStyle w:val="Header"/>
        <w:bidi/>
        <w:spacing w:after="0" w:line="240" w:lineRule="auto"/>
        <w:rPr>
          <w:rFonts w:ascii="Times New Roman" w:eastAsia="Arial" w:hAnsi="Times New Roman" w:cs="Arial"/>
          <w:b/>
          <w:bCs/>
          <w:color w:val="0080BE"/>
          <w:sz w:val="36"/>
          <w:szCs w:val="36"/>
        </w:rPr>
      </w:pPr>
      <w:r w:rsidRPr="00DE0F68">
        <w:rPr>
          <w:rFonts w:ascii="Times New Roman" w:eastAsia="Arial" w:hAnsi="Times New Roman" w:cs="Arial"/>
          <w:b/>
          <w:bCs/>
          <w:color w:val="0080BE"/>
          <w:sz w:val="36"/>
          <w:szCs w:val="36"/>
          <w:rtl/>
        </w:rPr>
        <w:lastRenderedPageBreak/>
        <w:t>الأسئلة والأجوبة حول أمثلة التغطية:</w:t>
      </w:r>
    </w:p>
    <w:p w:rsidR="002F6707" w:rsidRPr="00DE0F68" w:rsidRDefault="002F6707" w:rsidP="00055498">
      <w:pPr>
        <w:keepNext/>
        <w:spacing w:after="0" w:line="240" w:lineRule="auto"/>
        <w:rPr>
          <w:rFonts w:ascii="Times New Roman" w:eastAsia="Arial" w:hAnsi="Times New Roman" w:cs="Arial"/>
          <w:b/>
          <w:sz w:val="24"/>
          <w:szCs w:val="24"/>
        </w:rPr>
      </w:pPr>
    </w:p>
    <w:p w:rsidR="002F6707" w:rsidRPr="00DE0F68" w:rsidRDefault="002F6707" w:rsidP="00055498">
      <w:pPr>
        <w:keepNext/>
        <w:spacing w:after="0" w:line="240" w:lineRule="auto"/>
        <w:rPr>
          <w:rFonts w:ascii="Times New Roman" w:eastAsia="Arial" w:hAnsi="Times New Roman" w:cs="Arial"/>
          <w:b/>
          <w:sz w:val="24"/>
          <w:szCs w:val="24"/>
        </w:rPr>
        <w:sectPr w:rsidR="002F6707" w:rsidRPr="00DE0F68" w:rsidSect="00A96981">
          <w:pgSz w:w="15840" w:h="12240" w:orient="landscape" w:code="1"/>
          <w:pgMar w:top="720" w:right="720" w:bottom="360" w:left="720" w:header="360" w:footer="360" w:gutter="0"/>
          <w:cols w:sep="1" w:space="360"/>
          <w:bidi/>
          <w:docGrid w:linePitch="360"/>
        </w:sectPr>
      </w:pPr>
    </w:p>
    <w:p w:rsidR="00DF3AAC" w:rsidRPr="00DE0F68" w:rsidRDefault="00DF3AAC" w:rsidP="00DF3AAC">
      <w:pPr>
        <w:pBdr>
          <w:top w:val="single" w:sz="24" w:space="1" w:color="C0E8FB"/>
        </w:pBdr>
        <w:bidi/>
        <w:spacing w:after="240" w:line="240" w:lineRule="auto"/>
        <w:rPr>
          <w:rFonts w:ascii="Times New Roman" w:eastAsia="Arial" w:hAnsi="Times New Roman" w:cs="Arial"/>
          <w:b/>
          <w:sz w:val="24"/>
          <w:szCs w:val="24"/>
        </w:rPr>
      </w:pPr>
      <w:r w:rsidRPr="00DE0F68">
        <w:rPr>
          <w:rFonts w:ascii="Times New Roman" w:eastAsia="Arial" w:hAnsi="Times New Roman" w:cs="Arial"/>
          <w:b/>
          <w:bCs/>
          <w:sz w:val="28"/>
          <w:szCs w:val="28"/>
          <w:rtl/>
        </w:rPr>
        <w:t xml:space="preserve">ما بعض الافتراضات وراء أمثلة التغطية؟ </w:t>
      </w:r>
    </w:p>
    <w:p w:rsidR="00DF3AAC" w:rsidRPr="00DE0F68" w:rsidRDefault="00DF3AAC" w:rsidP="00DF3AAC">
      <w:pPr>
        <w:keepNext/>
        <w:numPr>
          <w:ilvl w:val="0"/>
          <w:numId w:val="18"/>
        </w:numPr>
        <w:bidi/>
        <w:spacing w:after="0" w:line="240" w:lineRule="auto"/>
        <w:ind w:left="446"/>
        <w:rPr>
          <w:rFonts w:ascii="Times New Roman" w:eastAsia="Garamond" w:hAnsi="Times New Roman" w:cs="Arial"/>
          <w:color w:val="000000"/>
          <w:sz w:val="24"/>
          <w:szCs w:val="24"/>
        </w:rPr>
      </w:pPr>
      <w:r w:rsidRPr="00DE0F68">
        <w:rPr>
          <w:rFonts w:ascii="Times New Roman" w:eastAsia="Garamond" w:hAnsi="Times New Roman" w:cs="Arial"/>
          <w:color w:val="000000"/>
          <w:sz w:val="24"/>
          <w:szCs w:val="24"/>
          <w:rtl/>
        </w:rPr>
        <w:t xml:space="preserve">لا تتضمن التكاليف </w:t>
      </w:r>
      <w:r w:rsidR="00FF6C30" w:rsidRPr="00DE0F68">
        <w:rPr>
          <w:rFonts w:ascii="Times New Roman" w:eastAsia="Garamond" w:hAnsi="Times New Roman" w:cs="Arial"/>
          <w:b/>
          <w:bCs/>
          <w:color w:val="000000"/>
          <w:sz w:val="24"/>
          <w:szCs w:val="24"/>
          <w:u w:val="single"/>
          <w:rtl/>
        </w:rPr>
        <w:t>الأقساط التأمينية</w:t>
      </w:r>
      <w:r w:rsidRPr="00DE0F68">
        <w:rPr>
          <w:rFonts w:ascii="Times New Roman" w:eastAsia="Garamond" w:hAnsi="Times New Roman" w:cs="Arial"/>
          <w:color w:val="000000"/>
          <w:sz w:val="24"/>
          <w:szCs w:val="24"/>
          <w:rtl/>
        </w:rPr>
        <w:t>.</w:t>
      </w:r>
    </w:p>
    <w:p w:rsidR="00DF3AAC" w:rsidRPr="00F244CF" w:rsidRDefault="00DF3AAC" w:rsidP="00DF3AAC">
      <w:pPr>
        <w:keepNext/>
        <w:numPr>
          <w:ilvl w:val="0"/>
          <w:numId w:val="18"/>
        </w:numPr>
        <w:bidi/>
        <w:spacing w:after="0" w:line="240" w:lineRule="auto"/>
        <w:ind w:left="446"/>
        <w:rPr>
          <w:rFonts w:ascii="Times New Roman" w:eastAsia="Garamond" w:hAnsi="Times New Roman" w:cs="Arial"/>
          <w:color w:val="000000"/>
          <w:sz w:val="24"/>
          <w:szCs w:val="24"/>
        </w:rPr>
      </w:pPr>
      <w:r w:rsidRPr="00F244CF">
        <w:rPr>
          <w:rFonts w:ascii="Times New Roman" w:eastAsia="Garamond" w:hAnsi="Times New Roman" w:cs="Arial"/>
          <w:color w:val="000000"/>
          <w:sz w:val="24"/>
          <w:szCs w:val="24"/>
          <w:rtl/>
        </w:rPr>
        <w:t>تعتمد تكاليف رعاية العينة على المعدلات القومية التي تقدمها وزارة الصحة والخدمات البشرية بالولايات المتحدة، ولا تقتصر على المنطقة الجغرافية أو</w:t>
      </w:r>
      <w:r w:rsidR="002179C6" w:rsidRPr="00F244CF">
        <w:rPr>
          <w:rFonts w:ascii="Times New Roman" w:eastAsia="Garamond" w:hAnsi="Times New Roman" w:cs="Arial"/>
          <w:sz w:val="24"/>
          <w:szCs w:val="24"/>
          <w:rtl/>
        </w:rPr>
        <w:t xml:space="preserve"> خطة</w:t>
      </w:r>
      <w:r w:rsidRPr="00F244CF">
        <w:rPr>
          <w:rFonts w:ascii="Times New Roman" w:eastAsia="Garamond" w:hAnsi="Times New Roman" w:cs="Arial"/>
          <w:color w:val="000000"/>
          <w:sz w:val="24"/>
          <w:szCs w:val="24"/>
          <w:rtl/>
        </w:rPr>
        <w:t xml:space="preserve"> صحية معينة.</w:t>
      </w:r>
    </w:p>
    <w:p w:rsidR="00DF3AAC" w:rsidRPr="00DE0F68" w:rsidRDefault="003668A1" w:rsidP="00DF3AAC">
      <w:pPr>
        <w:numPr>
          <w:ilvl w:val="0"/>
          <w:numId w:val="18"/>
        </w:numPr>
        <w:bidi/>
        <w:spacing w:after="0" w:line="240" w:lineRule="auto"/>
        <w:ind w:left="450" w:right="-180"/>
        <w:rPr>
          <w:rFonts w:ascii="Times New Roman" w:eastAsia="Garamond" w:hAnsi="Times New Roman" w:cs="Arial"/>
          <w:sz w:val="24"/>
          <w:szCs w:val="24"/>
        </w:rPr>
      </w:pPr>
      <w:r w:rsidRPr="00DE0F68">
        <w:rPr>
          <w:rFonts w:ascii="Times New Roman" w:eastAsia="Garamond" w:hAnsi="Times New Roman" w:cs="Arial"/>
          <w:color w:val="000000"/>
          <w:sz w:val="24"/>
          <w:szCs w:val="24"/>
          <w:rtl/>
        </w:rPr>
        <w:t>لم تكن</w:t>
      </w:r>
      <w:r w:rsidR="00DF3AAC" w:rsidRPr="00DE0F68">
        <w:rPr>
          <w:rFonts w:ascii="Times New Roman" w:eastAsia="Garamond" w:hAnsi="Times New Roman" w:cs="Arial"/>
          <w:sz w:val="24"/>
          <w:szCs w:val="24"/>
          <w:rtl/>
        </w:rPr>
        <w:t xml:space="preserve"> حالة المريض مستثناة أو موجودة من قبل.</w:t>
      </w:r>
    </w:p>
    <w:p w:rsidR="00DF3AAC" w:rsidRPr="00DE0F68" w:rsidRDefault="00DF3AAC" w:rsidP="00DF3AAC">
      <w:pPr>
        <w:numPr>
          <w:ilvl w:val="0"/>
          <w:numId w:val="18"/>
        </w:numPr>
        <w:bidi/>
        <w:spacing w:after="0" w:line="240" w:lineRule="auto"/>
        <w:ind w:left="450"/>
        <w:rPr>
          <w:rFonts w:ascii="Times New Roman" w:eastAsia="Garamond" w:hAnsi="Times New Roman" w:cs="Arial"/>
          <w:sz w:val="24"/>
          <w:szCs w:val="24"/>
        </w:rPr>
      </w:pPr>
      <w:r w:rsidRPr="00DE0F68">
        <w:rPr>
          <w:rFonts w:ascii="Times New Roman" w:eastAsia="Garamond" w:hAnsi="Times New Roman" w:cs="Arial"/>
          <w:sz w:val="24"/>
          <w:szCs w:val="24"/>
          <w:rtl/>
        </w:rPr>
        <w:t>تبدأ وتنتهي جميع الخدمات والمعالجات في فترة التغطية نفسها.</w:t>
      </w:r>
    </w:p>
    <w:p w:rsidR="004749F2" w:rsidRPr="00DE0F68" w:rsidRDefault="00DF3AAC" w:rsidP="00DF3AAC">
      <w:pPr>
        <w:numPr>
          <w:ilvl w:val="0"/>
          <w:numId w:val="18"/>
        </w:numPr>
        <w:bidi/>
        <w:spacing w:after="0" w:line="240" w:lineRule="auto"/>
        <w:ind w:left="450"/>
        <w:rPr>
          <w:rFonts w:ascii="Times New Roman" w:eastAsia="Garamond" w:hAnsi="Times New Roman" w:cs="Arial"/>
          <w:sz w:val="24"/>
          <w:szCs w:val="24"/>
        </w:rPr>
      </w:pPr>
      <w:r w:rsidRPr="00DE0F68">
        <w:rPr>
          <w:rFonts w:ascii="Times New Roman" w:eastAsia="Garamond" w:hAnsi="Times New Roman" w:cs="Arial"/>
          <w:sz w:val="24"/>
          <w:szCs w:val="24"/>
          <w:rtl/>
        </w:rPr>
        <w:t xml:space="preserve">ليس هناك نفقات طبية أخرى لأي عضو يتم تغطيته ضمن هذه الخطة. </w:t>
      </w:r>
    </w:p>
    <w:p w:rsidR="00DF3AAC" w:rsidRPr="00DE0F68" w:rsidRDefault="00DF3AAC" w:rsidP="00DF3AAC">
      <w:pPr>
        <w:numPr>
          <w:ilvl w:val="0"/>
          <w:numId w:val="18"/>
        </w:numPr>
        <w:bidi/>
        <w:spacing w:after="0" w:line="240" w:lineRule="auto"/>
        <w:ind w:left="450"/>
        <w:rPr>
          <w:rFonts w:ascii="Times New Roman" w:eastAsia="Garamond" w:hAnsi="Times New Roman" w:cs="Arial"/>
          <w:sz w:val="24"/>
          <w:szCs w:val="24"/>
        </w:rPr>
      </w:pPr>
      <w:r w:rsidRPr="00DE0F68">
        <w:rPr>
          <w:rFonts w:ascii="Times New Roman" w:eastAsia="Garamond" w:hAnsi="Times New Roman" w:cs="Arial"/>
          <w:sz w:val="24"/>
          <w:szCs w:val="24"/>
          <w:rtl/>
        </w:rPr>
        <w:t>لا تعتمد النفقات النثرية إلا على معالجة الحالة في المثال.</w:t>
      </w:r>
    </w:p>
    <w:p w:rsidR="00DF3AAC" w:rsidRPr="00DE0F68" w:rsidRDefault="00DF3AAC" w:rsidP="00DF3AAC">
      <w:pPr>
        <w:numPr>
          <w:ilvl w:val="0"/>
          <w:numId w:val="18"/>
        </w:numPr>
        <w:bidi/>
        <w:spacing w:after="360" w:line="240" w:lineRule="auto"/>
        <w:ind w:left="446"/>
        <w:rPr>
          <w:rFonts w:ascii="Times New Roman" w:eastAsia="Garamond" w:hAnsi="Times New Roman" w:cs="Arial"/>
          <w:sz w:val="24"/>
          <w:szCs w:val="24"/>
        </w:rPr>
      </w:pPr>
      <w:r w:rsidRPr="00DE0F68">
        <w:rPr>
          <w:rFonts w:ascii="Times New Roman" w:eastAsia="Garamond" w:hAnsi="Times New Roman" w:cs="Arial"/>
          <w:sz w:val="24"/>
          <w:szCs w:val="24"/>
          <w:rtl/>
        </w:rPr>
        <w:t xml:space="preserve">تلقى المريض كل الرعاية من </w:t>
      </w:r>
      <w:r w:rsidR="003668A1" w:rsidRPr="00DE0F68">
        <w:rPr>
          <w:rFonts w:ascii="Times New Roman" w:eastAsia="Garamond" w:hAnsi="Times New Roman" w:cs="Arial"/>
          <w:b/>
          <w:bCs/>
          <w:color w:val="000000"/>
          <w:sz w:val="24"/>
          <w:szCs w:val="24"/>
          <w:u w:val="single"/>
          <w:rtl/>
        </w:rPr>
        <w:t>الموفرين</w:t>
      </w:r>
      <w:r w:rsidRPr="00DE0F68">
        <w:rPr>
          <w:rFonts w:ascii="Times New Roman" w:eastAsia="Garamond" w:hAnsi="Times New Roman" w:cs="Arial"/>
          <w:sz w:val="24"/>
          <w:szCs w:val="24"/>
          <w:rtl/>
        </w:rPr>
        <w:t xml:space="preserve"> التابعين للشبكة.  في حالة تلقي المريض الرعاية من </w:t>
      </w:r>
      <w:r w:rsidR="003668A1" w:rsidRPr="00DE0F68">
        <w:rPr>
          <w:rFonts w:ascii="Times New Roman" w:eastAsia="Garamond" w:hAnsi="Times New Roman" w:cs="Arial"/>
          <w:b/>
          <w:bCs/>
          <w:color w:val="000000"/>
          <w:sz w:val="24"/>
          <w:szCs w:val="24"/>
          <w:u w:val="single"/>
          <w:rtl/>
        </w:rPr>
        <w:t>موفرين</w:t>
      </w:r>
      <w:r w:rsidRPr="00DE0F68">
        <w:rPr>
          <w:rFonts w:ascii="Times New Roman" w:eastAsia="Garamond" w:hAnsi="Times New Roman" w:cs="Arial"/>
          <w:sz w:val="24"/>
          <w:szCs w:val="24"/>
          <w:rtl/>
        </w:rPr>
        <w:t xml:space="preserve"> غير تابعين للشبكة، يمكن أن تكون التكاليف أعلى.</w:t>
      </w:r>
    </w:p>
    <w:p w:rsidR="004A6A44" w:rsidRPr="00DE0F68" w:rsidRDefault="0058332B" w:rsidP="004A6A44">
      <w:pPr>
        <w:pBdr>
          <w:top w:val="single" w:sz="24" w:space="1" w:color="C0E8FB"/>
        </w:pBdr>
        <w:bidi/>
        <w:spacing w:after="120" w:line="240" w:lineRule="auto"/>
        <w:rPr>
          <w:rFonts w:ascii="Times New Roman" w:eastAsia="Arial" w:hAnsi="Times New Roman" w:cs="Arial"/>
          <w:b/>
          <w:sz w:val="24"/>
          <w:szCs w:val="24"/>
        </w:rPr>
      </w:pPr>
      <w:r w:rsidRPr="00DE0F68">
        <w:rPr>
          <w:rFonts w:ascii="Times New Roman" w:eastAsia="Arial" w:hAnsi="Times New Roman" w:cs="Arial"/>
          <w:b/>
          <w:sz w:val="28"/>
          <w:szCs w:val="28"/>
        </w:rPr>
        <w:br w:type="column"/>
      </w:r>
      <w:r w:rsidRPr="00DE0F68">
        <w:rPr>
          <w:rFonts w:ascii="Times New Roman" w:eastAsia="Arial" w:hAnsi="Times New Roman" w:cs="Arial"/>
          <w:b/>
          <w:bCs/>
          <w:sz w:val="28"/>
          <w:szCs w:val="28"/>
          <w:rtl/>
        </w:rPr>
        <w:t xml:space="preserve">ماذا يوضح مثال التغطية؟ </w:t>
      </w:r>
    </w:p>
    <w:p w:rsidR="004A6A44" w:rsidRPr="00DE0F68" w:rsidRDefault="000473A6" w:rsidP="004A6A44">
      <w:pPr>
        <w:bidi/>
        <w:spacing w:after="360" w:line="240" w:lineRule="auto"/>
        <w:rPr>
          <w:rFonts w:ascii="Times New Roman" w:eastAsia="Garamond" w:hAnsi="Times New Roman" w:cs="Arial"/>
          <w:sz w:val="24"/>
          <w:szCs w:val="24"/>
        </w:rPr>
      </w:pPr>
      <w:r w:rsidRPr="00DE0F68">
        <w:rPr>
          <w:rFonts w:ascii="Times New Roman" w:eastAsia="Garamond" w:hAnsi="Times New Roman" w:cs="Arial"/>
          <w:sz w:val="24"/>
          <w:szCs w:val="24"/>
          <w:rtl/>
        </w:rPr>
        <w:t xml:space="preserve">لكل حالة معالجة، يساعدك مثال التغطية على معرفة الكم الذي يمكنك إضافته من </w:t>
      </w:r>
      <w:r w:rsidRPr="00DE0F68">
        <w:rPr>
          <w:rFonts w:ascii="Times New Roman" w:eastAsia="Garamond" w:hAnsi="Times New Roman" w:cs="Arial"/>
          <w:b/>
          <w:bCs/>
          <w:color w:val="000000"/>
          <w:sz w:val="24"/>
          <w:szCs w:val="24"/>
          <w:u w:val="single"/>
          <w:rtl/>
        </w:rPr>
        <w:t>مبالغ الخصم، ومبالغ المشاركة في الدفع</w:t>
      </w:r>
      <w:r w:rsidR="004A6A44" w:rsidRPr="00DE0F68">
        <w:rPr>
          <w:rFonts w:ascii="Times New Roman" w:eastAsia="Garamond" w:hAnsi="Times New Roman" w:cs="Arial"/>
          <w:color w:val="000000"/>
          <w:sz w:val="24"/>
          <w:szCs w:val="24"/>
          <w:rtl/>
        </w:rPr>
        <w:t>، و</w:t>
      </w:r>
      <w:r w:rsidRPr="00DE0F68">
        <w:rPr>
          <w:rFonts w:ascii="Times New Roman" w:eastAsia="Garamond" w:hAnsi="Times New Roman" w:cs="Arial"/>
          <w:b/>
          <w:bCs/>
          <w:color w:val="000000"/>
          <w:sz w:val="24"/>
          <w:szCs w:val="24"/>
          <w:u w:val="single"/>
          <w:rtl/>
        </w:rPr>
        <w:t>التأمين المشترك</w:t>
      </w:r>
      <w:r w:rsidR="004A6A44" w:rsidRPr="00DE0F68">
        <w:rPr>
          <w:rFonts w:ascii="Times New Roman" w:eastAsia="Garamond" w:hAnsi="Times New Roman" w:cs="Arial"/>
          <w:sz w:val="24"/>
          <w:szCs w:val="24"/>
          <w:rtl/>
        </w:rPr>
        <w:t>. كما يمكنها أن تساعدك على معرفة المتبقي من النفقات لتقم بسداده لأنه الخدمة أو المعالجة غير خاضغين للتغطية أو الدفع المحدود.</w:t>
      </w:r>
      <w:r w:rsidRPr="00DE0F68">
        <w:rPr>
          <w:rFonts w:ascii="Times New Roman" w:eastAsia="Garamond" w:hAnsi="Times New Roman" w:cs="Arial"/>
          <w:b/>
          <w:bCs/>
          <w:color w:val="000000"/>
          <w:sz w:val="24"/>
          <w:szCs w:val="24"/>
          <w:u w:val="single"/>
          <w:rtl/>
        </w:rPr>
        <w:t xml:space="preserve"> </w:t>
      </w:r>
    </w:p>
    <w:p w:rsidR="00A54924" w:rsidRPr="00DE0F68" w:rsidRDefault="00E63AE9" w:rsidP="00B24437">
      <w:pPr>
        <w:pBdr>
          <w:top w:val="single" w:sz="24" w:space="1" w:color="C0E8FB"/>
        </w:pBdr>
        <w:tabs>
          <w:tab w:val="right" w:pos="14400"/>
        </w:tabs>
        <w:bidi/>
        <w:spacing w:after="120" w:line="240" w:lineRule="auto"/>
        <w:rPr>
          <w:rFonts w:ascii="Times New Roman" w:eastAsia="Garamond" w:hAnsi="Times New Roman" w:cs="Arial"/>
          <w:sz w:val="28"/>
          <w:szCs w:val="28"/>
        </w:rPr>
      </w:pPr>
      <w:r w:rsidRPr="00DE0F68">
        <w:rPr>
          <w:rFonts w:ascii="Times New Roman" w:eastAsia="Arial" w:hAnsi="Times New Roman" w:cs="Arial"/>
          <w:b/>
          <w:bCs/>
          <w:sz w:val="28"/>
          <w:szCs w:val="28"/>
          <w:rtl/>
        </w:rPr>
        <w:t xml:space="preserve">هل يتوقع مثال التغطية باحتياجات رعايتي؟ </w:t>
      </w:r>
    </w:p>
    <w:p w:rsidR="00F0743E" w:rsidRPr="00DE0F68" w:rsidRDefault="00F244CF" w:rsidP="00F244CF">
      <w:pPr>
        <w:tabs>
          <w:tab w:val="right" w:pos="14400"/>
        </w:tabs>
        <w:bidi/>
        <w:spacing w:after="240" w:line="240" w:lineRule="auto"/>
        <w:ind w:left="270" w:hanging="270"/>
        <w:rPr>
          <w:rFonts w:ascii="Times New Roman" w:eastAsia="Garamond" w:hAnsi="Times New Roman" w:cs="Arial"/>
          <w:sz w:val="24"/>
          <w:szCs w:val="24"/>
        </w:rPr>
      </w:pPr>
      <w:r>
        <w:rPr>
          <w:rFonts w:ascii="Times New Roman" w:eastAsia="Garamond" w:hAnsi="Times New Roman" w:cs="Arial"/>
          <w:b/>
          <w:color w:val="70AFD9"/>
          <w:spacing w:val="-5"/>
          <w:sz w:val="36"/>
          <w:szCs w:val="36"/>
        </w:rPr>
        <w:t xml:space="preserve"> </w:t>
      </w:r>
      <w:r w:rsidRPr="007339AC">
        <w:rPr>
          <w:rFonts w:ascii="Times New Roman" w:eastAsia="Garamond" w:hAnsi="Times New Roman" w:cs="Arial"/>
          <w:b/>
          <w:color w:val="70AFD9"/>
          <w:spacing w:val="-5"/>
          <w:sz w:val="36"/>
          <w:szCs w:val="36"/>
        </w:rPr>
        <w:sym w:font="Wingdings" w:char="F0FB"/>
      </w:r>
      <w:r w:rsidR="002F6707" w:rsidRPr="00DE0F68">
        <w:rPr>
          <w:rFonts w:ascii="Times New Roman" w:eastAsia="Garamond" w:hAnsi="Times New Roman" w:cs="Arial"/>
          <w:b/>
          <w:bCs/>
          <w:sz w:val="28"/>
          <w:szCs w:val="28"/>
          <w:u w:val="single"/>
          <w:rtl/>
        </w:rPr>
        <w:t>لا</w:t>
      </w:r>
      <w:r w:rsidR="00F0743E" w:rsidRPr="00DE0F68">
        <w:rPr>
          <w:rFonts w:ascii="Times New Roman" w:eastAsia="Garamond" w:hAnsi="Times New Roman" w:cs="Arial"/>
          <w:b/>
          <w:bCs/>
          <w:sz w:val="28"/>
          <w:szCs w:val="28"/>
          <w:rtl/>
        </w:rPr>
        <w:t>.</w:t>
      </w:r>
      <w:r w:rsidR="00E63AE9" w:rsidRPr="00DE0F68">
        <w:rPr>
          <w:rFonts w:ascii="Times New Roman" w:eastAsia="Garamond" w:hAnsi="Times New Roman" w:cs="Arial"/>
          <w:sz w:val="24"/>
          <w:szCs w:val="24"/>
          <w:rtl/>
        </w:rPr>
        <w:t xml:space="preserve"> المعالجات الموضحة هي مجرد أمثلة. يمكن أن تختلف الرعاية التي ستتلقاها لهذه الحالة بناءً على مشورة الطبيب، وعمرك، ومدى خطورة حالتك الصحية، والعديد من العوامل الأخرى.</w:t>
      </w:r>
      <w:r w:rsidR="002F6707" w:rsidRPr="00DE0F68">
        <w:rPr>
          <w:rFonts w:ascii="Times New Roman" w:eastAsia="Garamond" w:hAnsi="Times New Roman" w:cs="Arial"/>
          <w:b/>
          <w:bCs/>
          <w:sz w:val="28"/>
          <w:szCs w:val="28"/>
          <w:u w:val="single"/>
          <w:rtl/>
        </w:rPr>
        <w:t xml:space="preserve"> </w:t>
      </w:r>
    </w:p>
    <w:p w:rsidR="00A54924" w:rsidRPr="00DE0F68" w:rsidRDefault="00E63AE9" w:rsidP="00B24437">
      <w:pPr>
        <w:pStyle w:val="Header"/>
        <w:pBdr>
          <w:top w:val="single" w:sz="24" w:space="1" w:color="C0E8FB"/>
        </w:pBdr>
        <w:bidi/>
        <w:spacing w:after="120" w:line="240" w:lineRule="auto"/>
        <w:rPr>
          <w:rFonts w:ascii="Times New Roman" w:eastAsia="Garamond" w:hAnsi="Times New Roman" w:cs="Arial"/>
          <w:sz w:val="24"/>
          <w:szCs w:val="24"/>
        </w:rPr>
      </w:pPr>
      <w:r w:rsidRPr="00DE0F68">
        <w:rPr>
          <w:rFonts w:ascii="Times New Roman" w:eastAsia="Arial" w:hAnsi="Times New Roman" w:cs="Arial"/>
          <w:b/>
          <w:bCs/>
          <w:sz w:val="28"/>
          <w:szCs w:val="28"/>
          <w:rtl/>
        </w:rPr>
        <w:t xml:space="preserve">هل يتوقع مثال التغطية بنفقاتي المستقبلية؟ </w:t>
      </w:r>
    </w:p>
    <w:p w:rsidR="00B24437" w:rsidRPr="007339AC" w:rsidRDefault="00F244CF" w:rsidP="00CB11DB">
      <w:pPr>
        <w:keepLines/>
        <w:bidi/>
        <w:spacing w:after="360" w:line="240" w:lineRule="auto"/>
        <w:ind w:left="274" w:hanging="274"/>
        <w:rPr>
          <w:rFonts w:ascii="Times New Roman" w:eastAsia="Garamond" w:hAnsi="Times New Roman" w:cs="Arial"/>
          <w:spacing w:val="-5"/>
          <w:sz w:val="24"/>
          <w:szCs w:val="24"/>
        </w:rPr>
      </w:pPr>
      <w:r>
        <w:rPr>
          <w:rFonts w:ascii="Times New Roman" w:eastAsia="Garamond" w:hAnsi="Times New Roman" w:cs="Arial"/>
          <w:b/>
          <w:color w:val="70AFD9"/>
          <w:spacing w:val="-5"/>
          <w:sz w:val="36"/>
          <w:szCs w:val="36"/>
        </w:rPr>
        <w:t xml:space="preserve"> </w:t>
      </w:r>
      <w:r w:rsidR="00F0743E" w:rsidRPr="007339AC">
        <w:rPr>
          <w:rFonts w:ascii="Times New Roman" w:eastAsia="Garamond" w:hAnsi="Times New Roman" w:cs="Arial"/>
          <w:b/>
          <w:color w:val="70AFD9"/>
          <w:spacing w:val="-5"/>
          <w:sz w:val="36"/>
          <w:szCs w:val="36"/>
        </w:rPr>
        <w:sym w:font="Wingdings" w:char="F0FB"/>
      </w:r>
      <w:r w:rsidR="00E63AE9" w:rsidRPr="007339AC">
        <w:rPr>
          <w:rFonts w:ascii="Times New Roman" w:eastAsia="Garamond" w:hAnsi="Times New Roman" w:cs="Arial"/>
          <w:b/>
          <w:bCs/>
          <w:spacing w:val="-5"/>
          <w:sz w:val="28"/>
          <w:szCs w:val="28"/>
          <w:u w:val="single"/>
          <w:rtl/>
        </w:rPr>
        <w:t>لا</w:t>
      </w:r>
      <w:r w:rsidR="00E63AE9" w:rsidRPr="007339AC">
        <w:rPr>
          <w:rFonts w:ascii="Times New Roman" w:eastAsia="Garamond" w:hAnsi="Times New Roman" w:cs="Arial"/>
          <w:b/>
          <w:bCs/>
          <w:spacing w:val="-5"/>
          <w:sz w:val="28"/>
          <w:szCs w:val="28"/>
          <w:rtl/>
        </w:rPr>
        <w:t>.</w:t>
      </w:r>
      <w:r w:rsidR="00F0743E" w:rsidRPr="007339AC">
        <w:rPr>
          <w:rFonts w:ascii="Times New Roman" w:eastAsia="Garamond" w:hAnsi="Times New Roman" w:cs="Arial"/>
          <w:color w:val="000000"/>
          <w:spacing w:val="-5"/>
          <w:sz w:val="24"/>
          <w:szCs w:val="24"/>
          <w:rtl/>
        </w:rPr>
        <w:t xml:space="preserve"> أمثلة التغطية هي </w:t>
      </w:r>
      <w:r w:rsidR="00E63AE9" w:rsidRPr="007339AC">
        <w:rPr>
          <w:rFonts w:ascii="Times New Roman" w:eastAsia="Garamond" w:hAnsi="Times New Roman" w:cs="Arial"/>
          <w:b/>
          <w:bCs/>
          <w:color w:val="000000"/>
          <w:spacing w:val="-5"/>
          <w:sz w:val="24"/>
          <w:szCs w:val="24"/>
          <w:u w:val="single"/>
          <w:rtl/>
        </w:rPr>
        <w:t>ليست</w:t>
      </w:r>
      <w:r w:rsidR="00F0743E" w:rsidRPr="007339AC">
        <w:rPr>
          <w:rFonts w:ascii="Times New Roman" w:eastAsia="Garamond" w:hAnsi="Times New Roman" w:cs="Arial"/>
          <w:color w:val="000000"/>
          <w:spacing w:val="-5"/>
          <w:sz w:val="24"/>
          <w:szCs w:val="24"/>
          <w:rtl/>
        </w:rPr>
        <w:t xml:space="preserve"> مُقدرات للتكلفة. لا يمكنك استخدام الأمثلة لتقدير التكاليف لحالة فعلية. هي لأغراض المقارنة فقط. ستختلف التكاليف الفعلية اعتمادًا على الرعاية الفعلية التي تتلقاها، والأسعار التي يحددها </w:t>
      </w:r>
      <w:r w:rsidR="003668A1" w:rsidRPr="007339AC">
        <w:rPr>
          <w:rFonts w:ascii="Times New Roman" w:eastAsia="Garamond" w:hAnsi="Times New Roman" w:cs="Arial"/>
          <w:b/>
          <w:bCs/>
          <w:color w:val="000000"/>
          <w:spacing w:val="-5"/>
          <w:sz w:val="24"/>
          <w:szCs w:val="24"/>
          <w:u w:val="single"/>
          <w:rtl/>
        </w:rPr>
        <w:t>الموفرون</w:t>
      </w:r>
      <w:r w:rsidR="00F0743E" w:rsidRPr="007339AC">
        <w:rPr>
          <w:rFonts w:ascii="Times New Roman" w:eastAsia="Garamond" w:hAnsi="Times New Roman" w:cs="Arial"/>
          <w:color w:val="000000"/>
          <w:spacing w:val="-5"/>
          <w:sz w:val="24"/>
          <w:szCs w:val="24"/>
          <w:rtl/>
        </w:rPr>
        <w:t xml:space="preserve"> والسداد الذي تسمح به</w:t>
      </w:r>
      <w:r w:rsidR="002179C6" w:rsidRPr="007339AC">
        <w:rPr>
          <w:rFonts w:ascii="Times New Roman" w:eastAsia="Garamond" w:hAnsi="Times New Roman" w:cs="Arial"/>
          <w:bCs/>
          <w:spacing w:val="-5"/>
          <w:sz w:val="24"/>
          <w:szCs w:val="24"/>
          <w:rtl/>
        </w:rPr>
        <w:t xml:space="preserve"> </w:t>
      </w:r>
      <w:r w:rsidR="002179C6" w:rsidRPr="007339AC">
        <w:rPr>
          <w:rFonts w:ascii="Times New Roman" w:eastAsia="Garamond" w:hAnsi="Times New Roman" w:cs="Arial"/>
          <w:b/>
          <w:spacing w:val="-5"/>
          <w:sz w:val="24"/>
          <w:szCs w:val="24"/>
          <w:rtl/>
        </w:rPr>
        <w:t>الخطة</w:t>
      </w:r>
      <w:r w:rsidR="00F0743E" w:rsidRPr="007339AC">
        <w:rPr>
          <w:rFonts w:ascii="Times New Roman" w:eastAsia="Garamond" w:hAnsi="Times New Roman" w:cs="Arial"/>
          <w:color w:val="000000"/>
          <w:spacing w:val="-5"/>
          <w:sz w:val="24"/>
          <w:szCs w:val="24"/>
          <w:rtl/>
        </w:rPr>
        <w:t xml:space="preserve"> الصحية.</w:t>
      </w:r>
    </w:p>
    <w:p w:rsidR="00A54924" w:rsidRPr="007339AC" w:rsidRDefault="00E63AE9" w:rsidP="00B24437">
      <w:pPr>
        <w:pBdr>
          <w:top w:val="single" w:sz="24" w:space="1" w:color="C0E8FB"/>
        </w:pBdr>
        <w:bidi/>
        <w:spacing w:after="120" w:line="240" w:lineRule="auto"/>
        <w:rPr>
          <w:rFonts w:ascii="Times New Roman" w:eastAsia="Garamond" w:hAnsi="Times New Roman" w:cs="Arial"/>
          <w:b/>
          <w:spacing w:val="-8"/>
          <w:sz w:val="24"/>
          <w:szCs w:val="24"/>
          <w:u w:val="single"/>
        </w:rPr>
      </w:pPr>
      <w:r w:rsidRPr="007339AC">
        <w:rPr>
          <w:rFonts w:ascii="Times New Roman" w:eastAsia="Arial" w:hAnsi="Times New Roman" w:cs="Arial"/>
          <w:b/>
          <w:bCs/>
          <w:spacing w:val="-8"/>
          <w:sz w:val="28"/>
          <w:szCs w:val="28"/>
          <w:rtl/>
        </w:rPr>
        <w:t xml:space="preserve">هل بإمكاني استخدام </w:t>
      </w:r>
      <w:r w:rsidR="00A54924" w:rsidRPr="007339AC">
        <w:rPr>
          <w:rFonts w:ascii="Times New Roman" w:eastAsia="Arial" w:hAnsi="Times New Roman" w:cs="Arial"/>
          <w:b/>
          <w:bCs/>
          <w:color w:val="000000"/>
          <w:spacing w:val="-8"/>
          <w:sz w:val="28"/>
          <w:szCs w:val="28"/>
          <w:rtl/>
        </w:rPr>
        <w:t>أمثلة التغطية</w:t>
      </w:r>
      <w:r w:rsidRPr="007339AC">
        <w:rPr>
          <w:rFonts w:ascii="Times New Roman" w:eastAsia="Arial" w:hAnsi="Times New Roman" w:cs="Arial"/>
          <w:b/>
          <w:bCs/>
          <w:spacing w:val="-8"/>
          <w:sz w:val="28"/>
          <w:szCs w:val="28"/>
          <w:rtl/>
        </w:rPr>
        <w:t xml:space="preserve"> لمقارنة الخطط؟ </w:t>
      </w:r>
    </w:p>
    <w:p w:rsidR="00F0743E" w:rsidRPr="00DE0F68" w:rsidRDefault="00F0743E" w:rsidP="00F244CF">
      <w:pPr>
        <w:bidi/>
        <w:spacing w:before="60" w:after="360" w:line="240" w:lineRule="auto"/>
        <w:ind w:left="274" w:hanging="274"/>
        <w:rPr>
          <w:rFonts w:ascii="Times New Roman" w:eastAsia="Garamond" w:hAnsi="Times New Roman" w:cs="Arial"/>
          <w:sz w:val="24"/>
          <w:szCs w:val="24"/>
        </w:rPr>
      </w:pPr>
      <w:r w:rsidRPr="00DE0F68">
        <w:rPr>
          <w:rFonts w:ascii="Times New Roman" w:eastAsia="Garamond" w:hAnsi="Times New Roman" w:cs="Arial"/>
          <w:b/>
          <w:color w:val="70AFD9"/>
          <w:sz w:val="36"/>
          <w:szCs w:val="36"/>
        </w:rPr>
        <w:sym w:font="Wingdings" w:char="F0FC"/>
      </w:r>
      <w:r w:rsidR="00E63AE9" w:rsidRPr="00DE0F68">
        <w:rPr>
          <w:rFonts w:ascii="Times New Roman" w:eastAsia="Garamond" w:hAnsi="Times New Roman" w:cs="Arial"/>
          <w:b/>
          <w:bCs/>
          <w:sz w:val="28"/>
          <w:szCs w:val="28"/>
          <w:u w:val="single"/>
          <w:rtl/>
        </w:rPr>
        <w:t>نعم</w:t>
      </w:r>
      <w:r w:rsidR="00E63AE9" w:rsidRPr="00DE0F68">
        <w:rPr>
          <w:rFonts w:ascii="Times New Roman" w:eastAsia="Garamond" w:hAnsi="Times New Roman" w:cs="Arial"/>
          <w:b/>
          <w:bCs/>
          <w:sz w:val="28"/>
          <w:szCs w:val="28"/>
          <w:rtl/>
        </w:rPr>
        <w:t>.</w:t>
      </w:r>
      <w:r w:rsidRPr="00DE0F68">
        <w:rPr>
          <w:rFonts w:ascii="Times New Roman" w:eastAsia="Garamond" w:hAnsi="Times New Roman" w:cs="Arial"/>
          <w:sz w:val="24"/>
          <w:szCs w:val="24"/>
          <w:rtl/>
        </w:rPr>
        <w:t xml:space="preserve"> عندما تتطلع على ملخص المزايا والتغطية لخطط أخرى، ستجد أمثلة التغطية نفسها. عندما تقارن الخطط، تحقق من </w:t>
      </w:r>
      <w:r w:rsidR="00101043" w:rsidRPr="00DE0F68">
        <w:rPr>
          <w:rFonts w:ascii="Times New Roman" w:eastAsia="Garamond" w:hAnsi="Times New Roman" w:cs="Arial"/>
          <w:color w:val="000000"/>
          <w:sz w:val="24"/>
          <w:szCs w:val="24"/>
          <w:rtl/>
        </w:rPr>
        <w:t xml:space="preserve">صندوق </w:t>
      </w:r>
      <w:r w:rsidR="00F244CF" w:rsidRPr="00DE0F68">
        <w:rPr>
          <w:rFonts w:ascii="Times New Roman" w:eastAsia="Garamond" w:hAnsi="Times New Roman" w:cs="Arial"/>
          <w:color w:val="000000"/>
          <w:sz w:val="24"/>
          <w:szCs w:val="24"/>
          <w:rtl/>
        </w:rPr>
        <w:t>"</w:t>
      </w:r>
      <w:r w:rsidR="00101043" w:rsidRPr="00DE0F68">
        <w:rPr>
          <w:rFonts w:ascii="Times New Roman" w:eastAsia="Garamond" w:hAnsi="Times New Roman" w:cs="Arial"/>
          <w:color w:val="000000"/>
          <w:sz w:val="24"/>
          <w:szCs w:val="24"/>
          <w:rtl/>
        </w:rPr>
        <w:t>تسديدات المريض"</w:t>
      </w:r>
      <w:r w:rsidRPr="00DE0F68">
        <w:rPr>
          <w:rFonts w:ascii="Times New Roman" w:eastAsia="Garamond" w:hAnsi="Times New Roman" w:cs="Arial"/>
          <w:sz w:val="24"/>
          <w:szCs w:val="24"/>
          <w:rtl/>
        </w:rPr>
        <w:t xml:space="preserve"> في كل مثال. كلما قل ذلك الرقم، كلما وفرت الخطة المزيد من التغطية. </w:t>
      </w:r>
    </w:p>
    <w:p w:rsidR="00A54924" w:rsidRPr="00DE0F68" w:rsidRDefault="00E63AE9" w:rsidP="00B24437">
      <w:pPr>
        <w:pBdr>
          <w:top w:val="single" w:sz="24" w:space="1" w:color="C0E8FB"/>
        </w:pBdr>
        <w:bidi/>
        <w:spacing w:after="120" w:line="240" w:lineRule="auto"/>
        <w:rPr>
          <w:rFonts w:ascii="Times New Roman" w:eastAsia="Garamond" w:hAnsi="Times New Roman" w:cs="Arial"/>
          <w:b/>
          <w:sz w:val="24"/>
          <w:szCs w:val="24"/>
          <w:u w:val="single"/>
        </w:rPr>
      </w:pPr>
      <w:r w:rsidRPr="00DE0F68">
        <w:rPr>
          <w:rFonts w:ascii="Times New Roman" w:eastAsia="Arial" w:hAnsi="Times New Roman" w:cs="Arial"/>
          <w:b/>
          <w:bCs/>
          <w:sz w:val="28"/>
          <w:szCs w:val="28"/>
          <w:rtl/>
        </w:rPr>
        <w:t xml:space="preserve">هل هناك تكاليف أخرى يجب أن أضعها في الاعتبار عند مقارنة الأسعار؟ </w:t>
      </w:r>
    </w:p>
    <w:p w:rsidR="00A96981" w:rsidRDefault="00F0743E" w:rsidP="00A96981">
      <w:pPr>
        <w:pStyle w:val="Header"/>
        <w:tabs>
          <w:tab w:val="left" w:pos="270"/>
        </w:tabs>
        <w:bidi/>
        <w:spacing w:after="0" w:line="240" w:lineRule="auto"/>
        <w:ind w:left="270" w:hanging="270"/>
        <w:rPr>
          <w:rFonts w:ascii="Times New Roman" w:eastAsia="Garamond" w:hAnsi="Times New Roman" w:cs="Arial"/>
          <w:sz w:val="24"/>
          <w:szCs w:val="24"/>
        </w:rPr>
      </w:pPr>
      <w:r w:rsidRPr="00DE0F68">
        <w:rPr>
          <w:rFonts w:ascii="Times New Roman" w:eastAsia="Garamond" w:hAnsi="Times New Roman" w:cs="Arial"/>
          <w:b/>
          <w:color w:val="70AFD9"/>
          <w:sz w:val="36"/>
          <w:szCs w:val="36"/>
        </w:rPr>
        <w:sym w:font="Wingdings" w:char="F0FC"/>
      </w:r>
      <w:r w:rsidR="00E63AE9" w:rsidRPr="00DE0F68">
        <w:rPr>
          <w:rFonts w:ascii="Times New Roman" w:eastAsia="Garamond" w:hAnsi="Times New Roman" w:cs="Arial"/>
          <w:b/>
          <w:bCs/>
          <w:sz w:val="28"/>
          <w:szCs w:val="28"/>
          <w:u w:val="single"/>
          <w:rtl/>
        </w:rPr>
        <w:t>نعم</w:t>
      </w:r>
      <w:r w:rsidR="00E63AE9" w:rsidRPr="00DE0F68">
        <w:rPr>
          <w:rFonts w:ascii="Times New Roman" w:eastAsia="Garamond" w:hAnsi="Times New Roman" w:cs="Arial"/>
          <w:b/>
          <w:bCs/>
          <w:sz w:val="28"/>
          <w:szCs w:val="28"/>
          <w:rtl/>
        </w:rPr>
        <w:t>.</w:t>
      </w:r>
      <w:r w:rsidR="00E63AE9" w:rsidRPr="00DE0F68">
        <w:rPr>
          <w:rFonts w:ascii="Times New Roman" w:eastAsia="Garamond" w:hAnsi="Times New Roman" w:cs="Arial"/>
          <w:sz w:val="24"/>
          <w:szCs w:val="24"/>
          <w:rtl/>
        </w:rPr>
        <w:t xml:space="preserve"> التكلفة المهمة هي </w:t>
      </w:r>
      <w:r w:rsidRPr="00DE0F68">
        <w:rPr>
          <w:rFonts w:ascii="Times New Roman" w:eastAsia="Garamond" w:hAnsi="Times New Roman" w:cs="Arial"/>
          <w:b/>
          <w:bCs/>
          <w:color w:val="000000"/>
          <w:sz w:val="24"/>
          <w:szCs w:val="24"/>
          <w:u w:val="single"/>
          <w:rtl/>
        </w:rPr>
        <w:t>القسط التأميني</w:t>
      </w:r>
      <w:r w:rsidR="00E63AE9" w:rsidRPr="00DE0F68">
        <w:rPr>
          <w:rFonts w:ascii="Times New Roman" w:eastAsia="Garamond" w:hAnsi="Times New Roman" w:cs="Arial"/>
          <w:color w:val="000000"/>
          <w:sz w:val="24"/>
          <w:szCs w:val="24"/>
          <w:rtl/>
        </w:rPr>
        <w:t xml:space="preserve"> الذي تقوم بسداده.  بوجه عام، كلما قل </w:t>
      </w:r>
      <w:r w:rsidRPr="00DE0F68">
        <w:rPr>
          <w:rFonts w:ascii="Times New Roman" w:eastAsia="Garamond" w:hAnsi="Times New Roman" w:cs="Arial"/>
          <w:b/>
          <w:bCs/>
          <w:color w:val="000000"/>
          <w:sz w:val="24"/>
          <w:szCs w:val="24"/>
          <w:u w:val="single"/>
          <w:rtl/>
        </w:rPr>
        <w:t>القسط التأميني</w:t>
      </w:r>
      <w:r w:rsidR="00A96981" w:rsidRPr="00DE0F68">
        <w:rPr>
          <w:rFonts w:ascii="Times New Roman" w:eastAsia="Garamond" w:hAnsi="Times New Roman" w:cs="Arial"/>
          <w:sz w:val="24"/>
          <w:szCs w:val="24"/>
          <w:rtl/>
        </w:rPr>
        <w:t>،</w:t>
      </w:r>
      <w:r w:rsidR="00E63AE9" w:rsidRPr="00DE0F68">
        <w:rPr>
          <w:rFonts w:ascii="Times New Roman" w:eastAsia="Garamond" w:hAnsi="Times New Roman" w:cs="Arial"/>
          <w:color w:val="000000"/>
          <w:sz w:val="24"/>
          <w:szCs w:val="24"/>
          <w:rtl/>
        </w:rPr>
        <w:t xml:space="preserve"> زادت التكاليف النثرية التي ستسددها، مثل </w:t>
      </w:r>
      <w:r w:rsidRPr="00DE0F68">
        <w:rPr>
          <w:rFonts w:ascii="Times New Roman" w:eastAsia="Garamond" w:hAnsi="Times New Roman" w:cs="Arial"/>
          <w:b/>
          <w:bCs/>
          <w:color w:val="000000"/>
          <w:sz w:val="24"/>
          <w:szCs w:val="24"/>
          <w:u w:val="single"/>
          <w:rtl/>
        </w:rPr>
        <w:t>مبالغ المشاركة في الدفع، مبالغ الخصم</w:t>
      </w:r>
      <w:r w:rsidR="00A96981" w:rsidRPr="00DE0F68">
        <w:rPr>
          <w:rFonts w:ascii="Times New Roman" w:eastAsia="Garamond" w:hAnsi="Times New Roman" w:cs="Arial"/>
          <w:sz w:val="24"/>
          <w:szCs w:val="24"/>
          <w:rtl/>
        </w:rPr>
        <w:t>،</w:t>
      </w:r>
      <w:r w:rsidR="00CB11DB" w:rsidRPr="00DE0F68">
        <w:rPr>
          <w:rFonts w:ascii="Times New Roman" w:eastAsia="Garamond" w:hAnsi="Times New Roman" w:cs="Arial"/>
          <w:color w:val="000000"/>
          <w:sz w:val="24"/>
          <w:szCs w:val="24"/>
          <w:rtl/>
        </w:rPr>
        <w:t xml:space="preserve"> و</w:t>
      </w:r>
      <w:r w:rsidRPr="00DE0F68">
        <w:rPr>
          <w:rFonts w:ascii="Times New Roman" w:eastAsia="Garamond" w:hAnsi="Times New Roman" w:cs="Arial"/>
          <w:b/>
          <w:bCs/>
          <w:color w:val="000000"/>
          <w:sz w:val="24"/>
          <w:szCs w:val="24"/>
          <w:u w:val="single"/>
          <w:rtl/>
        </w:rPr>
        <w:t>التأمين المشترك</w:t>
      </w:r>
      <w:r w:rsidR="00CB11DB" w:rsidRPr="00DE0F68">
        <w:rPr>
          <w:rFonts w:ascii="Times New Roman" w:eastAsia="Garamond" w:hAnsi="Times New Roman" w:cs="Arial"/>
          <w:color w:val="000000"/>
          <w:sz w:val="24"/>
          <w:szCs w:val="24"/>
          <w:rtl/>
        </w:rPr>
        <w:t>.</w:t>
      </w:r>
      <w:r w:rsidRPr="00A96981">
        <w:rPr>
          <w:rFonts w:ascii="Times New Roman" w:eastAsia="Garamond" w:hAnsi="Times New Roman" w:cs="Arial"/>
          <w:b/>
          <w:bCs/>
          <w:color w:val="000000"/>
          <w:sz w:val="24"/>
          <w:szCs w:val="24"/>
          <w:rtl/>
        </w:rPr>
        <w:t xml:space="preserve"> </w:t>
      </w:r>
      <w:r w:rsidR="00E63AE9" w:rsidRPr="00DE0F68">
        <w:rPr>
          <w:rFonts w:ascii="Times New Roman" w:eastAsia="Garamond" w:hAnsi="Times New Roman" w:cs="Arial"/>
          <w:sz w:val="24"/>
          <w:szCs w:val="24"/>
          <w:rtl/>
        </w:rPr>
        <w:t>ينبغي لك أيضًا أن تأخذ في الاعتبار المساهمات بالحسابات مثل حسابات التوفير الصحية، أو ترتيبات الإنفاق المرنة، أو حسابات السداد الصحية التي تساعدك على سداد النفقات النثرية.</w:t>
      </w:r>
    </w:p>
    <w:p w:rsidR="002B0553" w:rsidRPr="00DE0F68" w:rsidRDefault="002B0553" w:rsidP="00A96981">
      <w:pPr>
        <w:pStyle w:val="Header"/>
        <w:tabs>
          <w:tab w:val="left" w:pos="270"/>
        </w:tabs>
        <w:bidi/>
        <w:spacing w:after="2760" w:line="240" w:lineRule="auto"/>
        <w:ind w:left="270" w:hanging="270"/>
        <w:rPr>
          <w:rFonts w:ascii="Times New Roman" w:eastAsia="Garamond" w:hAnsi="Times New Roman" w:cs="Arial"/>
          <w:sz w:val="24"/>
          <w:szCs w:val="24"/>
        </w:rPr>
      </w:pPr>
    </w:p>
    <w:p w:rsidR="00706E47" w:rsidRPr="00DE0F68" w:rsidRDefault="00706E47" w:rsidP="00222065">
      <w:pPr>
        <w:bidi/>
        <w:jc w:val="right"/>
        <w:rPr>
          <w:rFonts w:ascii="Times New Roman" w:eastAsia="Arial" w:hAnsi="Times New Roman" w:cs="Arial"/>
          <w:b/>
          <w:color w:val="A6A6A6" w:themeColor="background1" w:themeShade="A6"/>
        </w:rPr>
      </w:pPr>
    </w:p>
    <w:sectPr w:rsidR="00706E47" w:rsidRPr="00DE0F68" w:rsidSect="00A96981">
      <w:type w:val="continuous"/>
      <w:pgSz w:w="15840" w:h="12240" w:orient="landscape" w:code="1"/>
      <w:pgMar w:top="720" w:right="720" w:bottom="360" w:left="720" w:header="360" w:footer="360" w:gutter="0"/>
      <w:cols w:num="3"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01C" w:rsidRDefault="00C5301C" w:rsidP="009A7781">
      <w:pPr>
        <w:bidi/>
        <w:spacing w:after="0" w:line="240" w:lineRule="auto"/>
      </w:pPr>
      <w:r>
        <w:separator/>
      </w:r>
    </w:p>
  </w:endnote>
  <w:endnote w:type="continuationSeparator" w:id="0">
    <w:p w:rsidR="00C5301C" w:rsidRDefault="00C5301C" w:rsidP="009A7781">
      <w:pPr>
        <w:bidi/>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HelveticaNeue-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olBoran">
    <w:altName w:val="Arial"/>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E" w:rsidRDefault="00D70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4" w:rsidRPr="00AA470A" w:rsidRDefault="00E571B4" w:rsidP="00E62426">
    <w:pPr>
      <w:bidi/>
    </w:pPr>
    <w:r w:rsidRPr="00910ADF">
      <w:rPr>
        <w:rFonts w:ascii="Arial" w:eastAsia="Garamond" w:hAnsi="Arial" w:cs="Arial"/>
        <w:b/>
        <w:bCs/>
        <w:color w:val="000000"/>
        <w:sz w:val="24"/>
        <w:szCs w:val="24"/>
        <w:rtl/>
      </w:rPr>
      <w:t>الأسئلة:</w:t>
    </w:r>
    <w:r w:rsidR="005A610E" w:rsidRPr="00910ADF">
      <w:rPr>
        <w:rFonts w:ascii="Arial" w:eastAsia="Garamond" w:hAnsi="Arial" w:cs="Arial"/>
        <w:color w:val="000000"/>
        <w:sz w:val="24"/>
        <w:szCs w:val="24"/>
        <w:rtl/>
      </w:rPr>
      <w:t xml:space="preserve"> اتصل على</w:t>
    </w:r>
    <w:r w:rsidR="005A610E" w:rsidRPr="00AA470A">
      <w:rPr>
        <w:rFonts w:ascii="Garamond" w:eastAsia="Garamond" w:hAnsi="Garamond"/>
        <w:color w:val="000000"/>
        <w:sz w:val="24"/>
        <w:szCs w:val="24"/>
        <w:rtl/>
      </w:rPr>
      <w:t xml:space="preserve"> </w:t>
    </w:r>
    <w:r w:rsidR="005A610E" w:rsidRPr="00AA470A">
      <w:rPr>
        <w:rFonts w:ascii="Garamond" w:eastAsia="Garamond" w:hAnsi="Garamond" w:cs="Garamond"/>
        <w:b/>
        <w:color w:val="808080"/>
        <w:sz w:val="24"/>
        <w:szCs w:val="24"/>
        <w:highlight w:val="yellow"/>
      </w:rPr>
      <w:t>1-800</w:t>
    </w:r>
    <w:r w:rsidR="005A610E" w:rsidRPr="00AA470A">
      <w:rPr>
        <w:rFonts w:ascii="Garamond" w:eastAsia="Garamond" w:hAnsi="Garamond" w:cs="Garamond"/>
        <w:b/>
        <w:bCs/>
        <w:color w:val="808080"/>
        <w:sz w:val="24"/>
        <w:szCs w:val="24"/>
        <w:highlight w:val="yellow"/>
      </w:rPr>
      <w:t>-[</w:t>
    </w:r>
    <w:r w:rsidR="005A610E" w:rsidRPr="00AA470A">
      <w:rPr>
        <w:rFonts w:ascii="Garamond" w:eastAsia="Garamond" w:hAnsi="Garamond" w:cs="Garamond"/>
        <w:b/>
        <w:color w:val="808080"/>
        <w:sz w:val="24"/>
        <w:szCs w:val="24"/>
        <w:highlight w:val="yellow"/>
      </w:rPr>
      <w:t>insert</w:t>
    </w:r>
    <w:r w:rsidRPr="00AA470A">
      <w:rPr>
        <w:rFonts w:ascii="Garamond" w:eastAsia="Garamond" w:hAnsi="Garamond" w:cs="Garamond"/>
        <w:b/>
        <w:bCs/>
        <w:color w:val="808080"/>
        <w:sz w:val="24"/>
        <w:szCs w:val="24"/>
        <w:highlight w:val="yellow"/>
      </w:rPr>
      <w:t>]</w:t>
    </w:r>
    <w:r w:rsidR="005A610E" w:rsidRPr="00AA470A">
      <w:rPr>
        <w:rFonts w:ascii="Garamond" w:eastAsia="Garamond" w:hAnsi="Garamond"/>
        <w:color w:val="000000"/>
        <w:sz w:val="24"/>
        <w:szCs w:val="24"/>
        <w:rtl/>
      </w:rPr>
      <w:t xml:space="preserve"> </w:t>
    </w:r>
    <w:r w:rsidR="005A610E" w:rsidRPr="00910ADF">
      <w:rPr>
        <w:rFonts w:ascii="Arial" w:eastAsia="Garamond" w:hAnsi="Arial" w:cs="Arial"/>
        <w:color w:val="000000"/>
        <w:sz w:val="24"/>
        <w:szCs w:val="24"/>
        <w:rtl/>
      </w:rPr>
      <w:t xml:space="preserve">أو زيارة </w:t>
    </w:r>
    <w:r w:rsidR="005A610E" w:rsidRPr="00AA470A">
      <w:rPr>
        <w:rFonts w:ascii="Garamond" w:eastAsia="Garamond" w:hAnsi="Garamond" w:cs="Garamond"/>
        <w:b/>
        <w:color w:val="808080"/>
        <w:sz w:val="24"/>
        <w:szCs w:val="24"/>
        <w:highlight w:val="yellow"/>
      </w:rPr>
      <w:t>www.[insert</w:t>
    </w:r>
    <w:r w:rsidRPr="00AA470A">
      <w:rPr>
        <w:rFonts w:ascii="Garamond" w:eastAsia="Garamond" w:hAnsi="Garamond" w:cs="Garamond"/>
        <w:b/>
        <w:bCs/>
        <w:color w:val="808080"/>
        <w:sz w:val="24"/>
        <w:szCs w:val="24"/>
        <w:highlight w:val="yellow"/>
      </w:rPr>
      <w:t>]</w:t>
    </w:r>
    <w:r w:rsidRPr="00AA470A">
      <w:rPr>
        <w:rFonts w:ascii="Garamond" w:eastAsia="Garamond" w:hAnsi="Garamond" w:cs="Garamond"/>
        <w:b/>
        <w:bCs/>
        <w:color w:val="000000"/>
        <w:sz w:val="24"/>
        <w:szCs w:val="24"/>
        <w:rtl/>
      </w:rPr>
      <w:t>.</w:t>
    </w:r>
    <w:r w:rsidR="005A610E" w:rsidRPr="00AA470A">
      <w:rPr>
        <w:rFonts w:ascii="Garamond" w:eastAsia="Garamond" w:hAnsi="Garamond" w:cs="Garamond"/>
        <w:color w:val="000000"/>
        <w:sz w:val="24"/>
        <w:szCs w:val="24"/>
        <w:rtl/>
      </w:rPr>
      <w:t xml:space="preserve"> </w:t>
    </w:r>
    <w:r w:rsidR="005A610E" w:rsidRPr="00910ADF">
      <w:rPr>
        <w:rFonts w:ascii="Arial" w:eastAsia="Garamond" w:hAnsi="Arial" w:cs="Arial"/>
        <w:color w:val="000000"/>
        <w:sz w:val="24"/>
        <w:szCs w:val="24"/>
        <w:rtl/>
      </w:rPr>
      <w:t xml:space="preserve">إذا لم تكن متأكدًا من أي من المصطلحات المذكورة المستخدمة في هذا النموذج، انظر القاموس. </w:t>
    </w:r>
    <w:r w:rsidR="00AA470A" w:rsidRPr="00910ADF">
      <w:rPr>
        <w:rFonts w:ascii="Arial" w:eastAsia="Garamond" w:hAnsi="Arial" w:cs="Arial"/>
        <w:color w:val="000000"/>
        <w:sz w:val="24"/>
        <w:szCs w:val="24"/>
      </w:rPr>
      <w:br/>
    </w:r>
    <w:r w:rsidR="005A610E" w:rsidRPr="00AA470A">
      <w:rPr>
        <w:rFonts w:ascii="Garamond" w:eastAsia="Garamond" w:hAnsi="Garamond" w:cs="Garamond"/>
        <w:color w:val="000000"/>
        <w:sz w:val="24"/>
        <w:szCs w:val="24"/>
        <w:rtl/>
      </w:rPr>
      <w:t xml:space="preserve"> </w:t>
    </w:r>
    <w:r w:rsidR="005A610E" w:rsidRPr="00910ADF">
      <w:rPr>
        <w:rFonts w:ascii="Arial" w:eastAsia="Garamond" w:hAnsi="Arial" w:cs="Arial"/>
        <w:color w:val="000000"/>
        <w:sz w:val="24"/>
        <w:szCs w:val="24"/>
        <w:rtl/>
      </w:rPr>
      <w:t>يمكنك الاطلاع على القاموس على</w:t>
    </w:r>
    <w:r w:rsidR="005A610E" w:rsidRPr="00AA470A">
      <w:rPr>
        <w:rFonts w:ascii="Garamond" w:eastAsia="Garamond" w:hAnsi="Garamond"/>
        <w:color w:val="000000"/>
        <w:sz w:val="24"/>
        <w:szCs w:val="24"/>
        <w:rtl/>
      </w:rPr>
      <w:t xml:space="preserve"> </w:t>
    </w:r>
    <w:r w:rsidR="005A610E" w:rsidRPr="00AA470A">
      <w:rPr>
        <w:rFonts w:ascii="Garamond" w:eastAsia="Garamond" w:hAnsi="Garamond" w:cs="Garamond"/>
        <w:b/>
        <w:color w:val="808080"/>
        <w:sz w:val="24"/>
        <w:szCs w:val="24"/>
        <w:highlight w:val="yellow"/>
      </w:rPr>
      <w:t>www.[insert</w:t>
    </w:r>
    <w:r w:rsidRPr="00AA470A">
      <w:rPr>
        <w:rFonts w:ascii="Garamond" w:eastAsia="Garamond" w:hAnsi="Garamond" w:cs="Garamond"/>
        <w:b/>
        <w:bCs/>
        <w:color w:val="808080"/>
        <w:sz w:val="24"/>
        <w:szCs w:val="24"/>
        <w:highlight w:val="yellow"/>
      </w:rPr>
      <w:t>]</w:t>
    </w:r>
    <w:r w:rsidR="005A610E" w:rsidRPr="00AA470A">
      <w:rPr>
        <w:rFonts w:ascii="Garamond" w:eastAsia="Garamond" w:hAnsi="Garamond"/>
        <w:color w:val="000000"/>
        <w:sz w:val="24"/>
        <w:szCs w:val="24"/>
        <w:rtl/>
      </w:rPr>
      <w:t xml:space="preserve"> </w:t>
    </w:r>
    <w:r w:rsidR="005A610E" w:rsidRPr="00910ADF">
      <w:rPr>
        <w:rFonts w:ascii="Arial" w:eastAsia="Garamond" w:hAnsi="Arial" w:cs="Arial"/>
        <w:color w:val="000000"/>
        <w:sz w:val="24"/>
        <w:szCs w:val="24"/>
        <w:rtl/>
      </w:rPr>
      <w:t>أو الاتصال</w:t>
    </w:r>
    <w:r w:rsidR="005A610E" w:rsidRPr="00AA470A">
      <w:rPr>
        <w:rFonts w:ascii="Garamond" w:eastAsia="Garamond" w:hAnsi="Garamond"/>
        <w:color w:val="000000"/>
        <w:sz w:val="24"/>
        <w:szCs w:val="24"/>
        <w:rtl/>
      </w:rPr>
      <w:t xml:space="preserve"> </w:t>
    </w:r>
    <w:r w:rsidR="005A610E" w:rsidRPr="00AA470A">
      <w:rPr>
        <w:rFonts w:ascii="Garamond" w:eastAsia="Garamond" w:hAnsi="Garamond" w:cs="Garamond"/>
        <w:b/>
        <w:color w:val="000000"/>
        <w:sz w:val="24"/>
        <w:szCs w:val="24"/>
        <w:highlight w:val="yellow"/>
      </w:rPr>
      <w:t>1-800</w:t>
    </w:r>
    <w:r w:rsidR="005A610E" w:rsidRPr="00AA470A">
      <w:rPr>
        <w:rFonts w:ascii="Garamond" w:eastAsia="Garamond" w:hAnsi="Garamond" w:cs="Garamond"/>
        <w:b/>
        <w:bCs/>
        <w:color w:val="000000"/>
        <w:sz w:val="24"/>
        <w:szCs w:val="24"/>
        <w:highlight w:val="yellow"/>
      </w:rPr>
      <w:t>-[</w:t>
    </w:r>
    <w:r w:rsidRPr="00AA470A">
      <w:rPr>
        <w:rFonts w:ascii="Garamond" w:eastAsia="Garamond" w:hAnsi="Garamond" w:cs="Garamond"/>
        <w:b/>
        <w:color w:val="000000"/>
        <w:sz w:val="24"/>
        <w:szCs w:val="24"/>
        <w:highlight w:val="yellow"/>
      </w:rPr>
      <w:t>insert</w:t>
    </w:r>
    <w:r w:rsidRPr="00AA470A">
      <w:rPr>
        <w:rFonts w:ascii="Garamond" w:eastAsia="Garamond" w:hAnsi="Garamond" w:cs="Garamond"/>
        <w:b/>
        <w:bCs/>
        <w:color w:val="000000"/>
        <w:sz w:val="24"/>
        <w:szCs w:val="24"/>
        <w:highlight w:val="yellow"/>
      </w:rPr>
      <w:t>]</w:t>
    </w:r>
    <w:r w:rsidR="005A610E" w:rsidRPr="00AA470A">
      <w:rPr>
        <w:rFonts w:ascii="Garamond" w:eastAsia="Garamond" w:hAnsi="Garamond"/>
        <w:color w:val="000000"/>
        <w:sz w:val="24"/>
        <w:szCs w:val="24"/>
        <w:rtl/>
      </w:rPr>
      <w:t xml:space="preserve"> </w:t>
    </w:r>
    <w:r w:rsidR="005A610E" w:rsidRPr="00910ADF">
      <w:rPr>
        <w:rFonts w:ascii="Arial" w:eastAsia="Garamond" w:hAnsi="Arial" w:cs="Arial"/>
        <w:color w:val="000000"/>
        <w:sz w:val="24"/>
        <w:szCs w:val="24"/>
        <w:rtl/>
      </w:rPr>
      <w:t>لطلب</w:t>
    </w:r>
    <w:r w:rsidR="005A610E" w:rsidRPr="005C69AE">
      <w:rPr>
        <w:rFonts w:ascii="Arial" w:eastAsia="Garamond" w:hAnsi="Arial" w:cs="Arial"/>
        <w:color w:val="000000"/>
        <w:sz w:val="24"/>
        <w:szCs w:val="24"/>
        <w:rtl/>
      </w:rPr>
      <w:t xml:space="preserve"> </w:t>
    </w:r>
    <w:r w:rsidR="00E62426">
      <w:rPr>
        <w:rFonts w:ascii="Helvetica" w:hAnsi="Helvetica" w:cs="Helvetica"/>
        <w:color w:val="000000"/>
        <w:sz w:val="20"/>
        <w:szCs w:val="20"/>
        <w:rtl/>
        <w:lang w:val="es-MX" w:bidi="ar"/>
      </w:rPr>
      <w:t>(</w:t>
    </w:r>
    <w:r w:rsidR="00E62426">
      <w:rPr>
        <w:rFonts w:ascii="Arial" w:hAnsi="Arial" w:cs="Arial"/>
        <w:color w:val="000000"/>
        <w:sz w:val="20"/>
        <w:szCs w:val="20"/>
        <w:rtl/>
        <w:lang w:val="es-MX" w:bidi="ar"/>
      </w:rPr>
      <w:t>نسخة</w:t>
    </w:r>
    <w:r w:rsidR="00E62426">
      <w:rPr>
        <w:rFonts w:ascii="Helvetica" w:hAnsi="Helvetica" w:cs="Helvetica"/>
        <w:color w:val="000000"/>
        <w:sz w:val="20"/>
        <w:szCs w:val="20"/>
        <w:rtl/>
        <w:lang w:val="es-MX" w:bidi="ar"/>
      </w:rPr>
      <w:t>.</w:t>
    </w:r>
    <w:r w:rsidR="00E62426">
      <w:rPr>
        <w:rFonts w:ascii="Arial" w:hAnsi="Arial" w:cs="Arial"/>
        <w:color w:val="000000"/>
        <w:sz w:val="20"/>
        <w:szCs w:val="20"/>
        <w:rtl/>
        <w:lang w:val="es-MX" w:bidi="ar"/>
      </w:rPr>
      <w:t>)</w:t>
    </w:r>
    <w:r w:rsidR="00F17F24" w:rsidRPr="00910ADF">
      <w:rPr>
        <w:rFonts w:ascii="Arial" w:eastAsia="Garamond" w:hAnsi="Arial" w:cs="Arial"/>
        <w:color w:val="000000"/>
        <w:sz w:val="24"/>
        <w:szCs w:val="24"/>
        <w:rtl/>
      </w:rPr>
      <w:ptab w:relativeTo="margin" w:alignment="right" w:leader="none"/>
    </w:r>
    <w:r w:rsidR="00F17F24" w:rsidRPr="00910ADF">
      <w:rPr>
        <w:rFonts w:ascii="Arial" w:eastAsia="Arial" w:hAnsi="Arial" w:cs="Arial"/>
        <w:bCs/>
        <w:color w:val="0775A8"/>
        <w:sz w:val="24"/>
        <w:szCs w:val="24"/>
      </w:rPr>
      <w:fldChar w:fldCharType="begin"/>
    </w:r>
    <w:r w:rsidR="00F17F24" w:rsidRPr="00910ADF">
      <w:rPr>
        <w:rFonts w:ascii="Arial" w:eastAsia="Arial" w:hAnsi="Arial" w:cs="Arial"/>
        <w:bCs/>
        <w:color w:val="0775A8"/>
      </w:rPr>
      <w:instrText xml:space="preserve"> PAGE </w:instrText>
    </w:r>
    <w:r w:rsidR="00F17F24" w:rsidRPr="00910ADF">
      <w:rPr>
        <w:rFonts w:ascii="Arial" w:eastAsia="Arial" w:hAnsi="Arial" w:cs="Arial"/>
        <w:bCs/>
        <w:color w:val="0775A8"/>
        <w:sz w:val="24"/>
        <w:szCs w:val="24"/>
      </w:rPr>
      <w:fldChar w:fldCharType="separate"/>
    </w:r>
    <w:r w:rsidR="00440526">
      <w:rPr>
        <w:rFonts w:ascii="Arial" w:eastAsia="Arial" w:hAnsi="Arial" w:cs="Arial"/>
        <w:bCs/>
        <w:noProof/>
        <w:color w:val="0775A8"/>
      </w:rPr>
      <w:t>2</w:t>
    </w:r>
    <w:r w:rsidR="00F17F24" w:rsidRPr="00910ADF">
      <w:rPr>
        <w:rFonts w:ascii="Arial" w:eastAsia="Arial" w:hAnsi="Arial" w:cs="Arial"/>
        <w:bCs/>
        <w:color w:val="0775A8"/>
        <w:sz w:val="24"/>
        <w:szCs w:val="24"/>
      </w:rPr>
      <w:fldChar w:fldCharType="end"/>
    </w:r>
    <w:r w:rsidR="00F17F24" w:rsidRPr="00AA470A">
      <w:rPr>
        <w:rFonts w:ascii="Arial" w:eastAsia="Arial" w:hAnsi="Arial" w:cs="Arial"/>
        <w:bCs/>
        <w:color w:val="0775A8"/>
        <w:rtl/>
      </w:rPr>
      <w:t xml:space="preserve"> من </w:t>
    </w:r>
    <w:r w:rsidR="00F17F24" w:rsidRPr="00AA470A">
      <w:rPr>
        <w:rFonts w:ascii="Arial" w:eastAsia="Arial" w:hAnsi="Arial" w:cs="Arial"/>
        <w:bCs/>
        <w:color w:val="0775A8"/>
        <w:sz w:val="24"/>
        <w:szCs w:val="24"/>
      </w:rPr>
      <w:fldChar w:fldCharType="begin"/>
    </w:r>
    <w:r w:rsidR="00F17F24" w:rsidRPr="00AA470A">
      <w:rPr>
        <w:rFonts w:ascii="Arial" w:eastAsia="Arial" w:hAnsi="Arial" w:cs="Arial"/>
        <w:bCs/>
        <w:color w:val="0775A8"/>
      </w:rPr>
      <w:instrText xml:space="preserve"> NUMPAGES  </w:instrText>
    </w:r>
    <w:r w:rsidR="00F17F24" w:rsidRPr="00AA470A">
      <w:rPr>
        <w:rFonts w:ascii="Arial" w:eastAsia="Arial" w:hAnsi="Arial" w:cs="Arial"/>
        <w:bCs/>
        <w:color w:val="0775A8"/>
        <w:sz w:val="24"/>
        <w:szCs w:val="24"/>
      </w:rPr>
      <w:fldChar w:fldCharType="separate"/>
    </w:r>
    <w:r w:rsidR="00440526">
      <w:rPr>
        <w:rFonts w:ascii="Arial" w:eastAsia="Arial" w:hAnsi="Arial" w:cs="Arial"/>
        <w:bCs/>
        <w:noProof/>
        <w:color w:val="0775A8"/>
      </w:rPr>
      <w:t>9</w:t>
    </w:r>
    <w:r w:rsidR="00F17F24" w:rsidRPr="00AA470A">
      <w:rPr>
        <w:rFonts w:ascii="Arial" w:eastAsia="Arial" w:hAnsi="Arial" w:cs="Arial"/>
        <w:bCs/>
        <w:color w:val="0775A8"/>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E" w:rsidRDefault="00D70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01C" w:rsidRDefault="00C5301C" w:rsidP="009A7781">
      <w:pPr>
        <w:bidi/>
        <w:spacing w:after="0" w:line="240" w:lineRule="auto"/>
      </w:pPr>
      <w:r>
        <w:separator/>
      </w:r>
    </w:p>
  </w:footnote>
  <w:footnote w:type="continuationSeparator" w:id="0">
    <w:p w:rsidR="00C5301C" w:rsidRDefault="00C5301C" w:rsidP="009A7781">
      <w:pPr>
        <w:bidi/>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E" w:rsidRDefault="00D702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4" w:rsidRPr="00C74872" w:rsidRDefault="00E178B9" w:rsidP="0015612B">
    <w:pPr>
      <w:tabs>
        <w:tab w:val="right" w:pos="14400"/>
      </w:tabs>
      <w:bidi/>
      <w:spacing w:after="0" w:line="240" w:lineRule="auto"/>
      <w:rPr>
        <w:rFonts w:ascii="Arial" w:eastAsia="Arial" w:hAnsi="Arial" w:cs="Arial"/>
        <w:b/>
        <w:color w:val="0775A8"/>
        <w:sz w:val="40"/>
        <w:szCs w:val="40"/>
      </w:rPr>
    </w:pPr>
    <w:r w:rsidRPr="00C74872">
      <w:rPr>
        <w:rFonts w:ascii="Arial" w:eastAsia="Arial" w:hAnsi="Arial" w:cs="Arial"/>
        <w:b/>
        <w:bCs/>
        <w:color w:val="0775A8"/>
        <w:sz w:val="36"/>
        <w:szCs w:val="36"/>
        <w:rtl/>
      </w:rPr>
      <w:t>[</w:t>
    </w:r>
    <w:r w:rsidRPr="00C74872">
      <w:rPr>
        <w:rFonts w:ascii="Arial" w:eastAsia="Arial" w:hAnsi="Arial" w:cs="Arial"/>
        <w:b/>
        <w:color w:val="0775A8"/>
        <w:sz w:val="36"/>
        <w:szCs w:val="40"/>
        <w:highlight w:val="yellow"/>
      </w:rPr>
      <w:t>INSURER NAME</w:t>
    </w:r>
    <w:r w:rsidRPr="00C74872">
      <w:rPr>
        <w:rFonts w:ascii="Arial" w:eastAsia="Arial" w:hAnsi="Arial" w:cs="Arial"/>
        <w:b/>
        <w:bCs/>
        <w:color w:val="0775A8"/>
        <w:sz w:val="36"/>
        <w:szCs w:val="36"/>
        <w:rtl/>
      </w:rPr>
      <w:t>] : [</w:t>
    </w:r>
    <w:r w:rsidRPr="00C74872">
      <w:rPr>
        <w:rFonts w:ascii="Arial" w:eastAsia="Arial" w:hAnsi="Arial" w:cs="Arial"/>
        <w:b/>
        <w:color w:val="0775A8"/>
        <w:sz w:val="36"/>
        <w:szCs w:val="40"/>
        <w:highlight w:val="yellow"/>
      </w:rPr>
      <w:t>PLAN NAME</w:t>
    </w:r>
    <w:r w:rsidRPr="00C74872">
      <w:rPr>
        <w:rFonts w:ascii="Arial" w:eastAsia="Arial" w:hAnsi="Arial" w:cs="Arial"/>
        <w:b/>
        <w:bCs/>
        <w:color w:val="0775A8"/>
        <w:sz w:val="36"/>
        <w:szCs w:val="36"/>
        <w:rtl/>
      </w:rPr>
      <w:t>]</w:t>
    </w:r>
    <w:r w:rsidR="00E571B4" w:rsidRPr="00C74872">
      <w:rPr>
        <w:rFonts w:ascii="Arial" w:eastAsia="Arial" w:hAnsi="Arial" w:cs="Arial"/>
        <w:b/>
        <w:color w:val="0775A8"/>
        <w:sz w:val="40"/>
        <w:szCs w:val="40"/>
      </w:rPr>
      <w:tab/>
    </w:r>
    <w:r w:rsidR="00E571B4" w:rsidRPr="00C74872">
      <w:rPr>
        <w:rFonts w:ascii="Arial" w:eastAsia="Arial" w:hAnsi="Arial" w:cs="Arial"/>
        <w:b/>
        <w:bCs/>
        <w:color w:val="0775A8"/>
        <w:sz w:val="24"/>
        <w:szCs w:val="24"/>
        <w:rtl/>
      </w:rPr>
      <w:t>فترة التغطية: [</w:t>
    </w:r>
    <w:r w:rsidR="00E571B4" w:rsidRPr="00C74872">
      <w:rPr>
        <w:rFonts w:ascii="Arial" w:eastAsia="Arial" w:hAnsi="Arial" w:cs="Arial"/>
        <w:b/>
        <w:color w:val="0775A8"/>
        <w:sz w:val="24"/>
        <w:szCs w:val="24"/>
        <w:highlight w:val="yellow"/>
      </w:rPr>
      <w:t>See Instructions</w:t>
    </w:r>
    <w:r w:rsidR="00E571B4" w:rsidRPr="00C74872">
      <w:rPr>
        <w:rFonts w:ascii="Arial" w:eastAsia="Arial" w:hAnsi="Arial" w:cs="Arial"/>
        <w:b/>
        <w:bCs/>
        <w:color w:val="0775A8"/>
        <w:sz w:val="24"/>
        <w:szCs w:val="24"/>
        <w:rtl/>
      </w:rPr>
      <w:t>]</w:t>
    </w:r>
  </w:p>
  <w:p w:rsidR="00E571B4" w:rsidRPr="00C74872" w:rsidRDefault="00BB2E57" w:rsidP="0055598A">
    <w:pPr>
      <w:pStyle w:val="Header"/>
      <w:tabs>
        <w:tab w:val="clear" w:pos="9360"/>
        <w:tab w:val="right" w:pos="14400"/>
      </w:tabs>
      <w:bidi/>
      <w:rPr>
        <w:rFonts w:ascii="Arial" w:eastAsia="Arial" w:hAnsi="Arial" w:cs="Arial"/>
        <w:sz w:val="24"/>
        <w:szCs w:val="24"/>
      </w:rPr>
    </w:pPr>
    <w:r>
      <w:rPr>
        <w:rFonts w:ascii="Arial" w:eastAsia="Arial" w:hAnsi="Arial" w:cs="Arial"/>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236855</wp:posOffset>
              </wp:positionV>
              <wp:extent cx="9359900" cy="635"/>
              <wp:effectExtent l="0" t="19050" r="12700" b="374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D963A" id="_x0000_t32" coordsize="21600,21600" o:spt="32" o:oned="t" path="m,l21600,21600e" filled="f">
              <v:path arrowok="t" fillok="f" o:connecttype="none"/>
              <o:lock v:ext="edit" shapetype="t"/>
            </v:shapetype>
            <v:shape id="AutoShape 4" o:spid="_x0000_s1026" type="#_x0000_t32" style="position:absolute;margin-left:-10.2pt;margin-top:18.6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lc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NtyaVx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5A610E" w:rsidRPr="00C74872">
      <w:rPr>
        <w:rFonts w:ascii="Arial" w:eastAsia="Arial" w:hAnsi="Arial" w:cs="Arial"/>
        <w:b/>
        <w:bCs/>
        <w:sz w:val="24"/>
        <w:szCs w:val="24"/>
        <w:rtl/>
      </w:rPr>
      <w:t xml:space="preserve">ملخص المزايا والتغطية: </w:t>
    </w:r>
    <w:r w:rsidR="00E571B4" w:rsidRPr="00C74872">
      <w:rPr>
        <w:rFonts w:ascii="Arial" w:eastAsia="Arial" w:hAnsi="Arial" w:cs="Arial"/>
        <w:sz w:val="24"/>
        <w:szCs w:val="24"/>
        <w:rtl/>
      </w:rPr>
      <w:t>ما تغطيه هذه الخطة وما التكلفة</w:t>
    </w:r>
    <w:r w:rsidR="00C74872">
      <w:rPr>
        <w:rFonts w:ascii="Arial" w:eastAsia="Arial" w:hAnsi="Arial" w:cs="Arial"/>
        <w:sz w:val="24"/>
        <w:szCs w:val="24"/>
      </w:rPr>
      <w:tab/>
    </w:r>
    <w:r w:rsidR="00E571B4" w:rsidRPr="00C74872">
      <w:rPr>
        <w:rFonts w:ascii="Arial" w:eastAsia="Arial" w:hAnsi="Arial" w:cs="Arial"/>
        <w:b/>
        <w:sz w:val="28"/>
        <w:szCs w:val="28"/>
      </w:rPr>
      <w:tab/>
    </w:r>
    <w:r w:rsidR="005A610E" w:rsidRPr="00C74872">
      <w:rPr>
        <w:rFonts w:ascii="Arial" w:eastAsia="Arial" w:hAnsi="Arial" w:cs="Arial"/>
        <w:b/>
        <w:bCs/>
        <w:sz w:val="24"/>
        <w:szCs w:val="24"/>
        <w:rtl/>
      </w:rPr>
      <w:t xml:space="preserve">التغطية لـ: </w:t>
    </w:r>
    <w:r w:rsidR="00E571B4" w:rsidRPr="00C74872">
      <w:rPr>
        <w:rFonts w:ascii="Arial" w:eastAsia="Arial" w:hAnsi="Arial" w:cs="Arial"/>
        <w:sz w:val="24"/>
        <w:szCs w:val="24"/>
        <w:rtl/>
      </w:rPr>
      <w:t>_____________</w:t>
    </w:r>
    <w:r w:rsidR="00E571B4" w:rsidRPr="00C74872">
      <w:rPr>
        <w:rFonts w:ascii="Arial" w:eastAsia="Arial" w:hAnsi="Arial" w:cs="Arial"/>
        <w:color w:val="0775A8"/>
        <w:sz w:val="24"/>
        <w:szCs w:val="24"/>
        <w:rtl/>
      </w:rPr>
      <w:t xml:space="preserve"> |</w:t>
    </w:r>
    <w:r w:rsidR="005A610E" w:rsidRPr="00C74872">
      <w:rPr>
        <w:rFonts w:ascii="Arial" w:eastAsia="Arial" w:hAnsi="Arial" w:cs="Arial"/>
        <w:b/>
        <w:bCs/>
        <w:sz w:val="24"/>
        <w:szCs w:val="24"/>
        <w:rtl/>
      </w:rPr>
      <w:t xml:space="preserve"> نوع الخطة: </w:t>
    </w:r>
    <w:r w:rsidR="00E571B4" w:rsidRPr="00C74872">
      <w:rPr>
        <w:rFonts w:ascii="Arial" w:eastAsia="Arial" w:hAnsi="Arial" w:cs="Arial"/>
        <w:sz w:val="24"/>
        <w:szCs w:val="24"/>
        <w:rtl/>
      </w:rPr>
      <w:t>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E" w:rsidRDefault="00D702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2EE" w:rsidRPr="00C74872" w:rsidRDefault="00D702EE" w:rsidP="00D702EE">
    <w:pPr>
      <w:tabs>
        <w:tab w:val="right" w:pos="14400"/>
      </w:tabs>
      <w:bidi/>
      <w:spacing w:after="0" w:line="240" w:lineRule="auto"/>
      <w:rPr>
        <w:rFonts w:ascii="Arial" w:eastAsia="Arial" w:hAnsi="Arial" w:cs="Arial"/>
        <w:b/>
        <w:color w:val="0775A8"/>
        <w:sz w:val="40"/>
        <w:szCs w:val="40"/>
      </w:rPr>
    </w:pPr>
    <w:r w:rsidRPr="00C74872">
      <w:rPr>
        <w:rFonts w:ascii="Arial" w:eastAsia="Arial" w:hAnsi="Arial" w:cs="Arial"/>
        <w:b/>
        <w:bCs/>
        <w:color w:val="0775A8"/>
        <w:sz w:val="36"/>
        <w:szCs w:val="36"/>
        <w:rtl/>
      </w:rPr>
      <w:t>[</w:t>
    </w:r>
    <w:r w:rsidRPr="00C74872">
      <w:rPr>
        <w:rFonts w:ascii="Arial" w:eastAsia="Arial" w:hAnsi="Arial" w:cs="Arial"/>
        <w:b/>
        <w:color w:val="0775A8"/>
        <w:sz w:val="36"/>
        <w:szCs w:val="40"/>
        <w:highlight w:val="yellow"/>
      </w:rPr>
      <w:t>INSURER NAME</w:t>
    </w:r>
    <w:r w:rsidRPr="00C74872">
      <w:rPr>
        <w:rFonts w:ascii="Arial" w:eastAsia="Arial" w:hAnsi="Arial" w:cs="Arial"/>
        <w:b/>
        <w:bCs/>
        <w:color w:val="0775A8"/>
        <w:sz w:val="36"/>
        <w:szCs w:val="36"/>
        <w:rtl/>
      </w:rPr>
      <w:t>] : [</w:t>
    </w:r>
    <w:r w:rsidRPr="00C74872">
      <w:rPr>
        <w:rFonts w:ascii="Arial" w:eastAsia="Arial" w:hAnsi="Arial" w:cs="Arial"/>
        <w:b/>
        <w:color w:val="0775A8"/>
        <w:sz w:val="36"/>
        <w:szCs w:val="40"/>
        <w:highlight w:val="yellow"/>
      </w:rPr>
      <w:t>PLAN NAME</w:t>
    </w:r>
    <w:r w:rsidRPr="00C74872">
      <w:rPr>
        <w:rFonts w:ascii="Arial" w:eastAsia="Arial" w:hAnsi="Arial" w:cs="Arial"/>
        <w:b/>
        <w:bCs/>
        <w:color w:val="0775A8"/>
        <w:sz w:val="36"/>
        <w:szCs w:val="36"/>
        <w:rtl/>
      </w:rPr>
      <w:t>]</w:t>
    </w:r>
    <w:r w:rsidRPr="00C74872">
      <w:rPr>
        <w:rFonts w:ascii="Arial" w:eastAsia="Arial" w:hAnsi="Arial" w:cs="Arial"/>
        <w:b/>
        <w:color w:val="0775A8"/>
        <w:sz w:val="40"/>
        <w:szCs w:val="40"/>
      </w:rPr>
      <w:tab/>
    </w:r>
    <w:r w:rsidRPr="00C74872">
      <w:rPr>
        <w:rFonts w:ascii="Arial" w:eastAsia="Arial" w:hAnsi="Arial" w:cs="Arial"/>
        <w:b/>
        <w:bCs/>
        <w:color w:val="0775A8"/>
        <w:sz w:val="24"/>
        <w:szCs w:val="24"/>
        <w:rtl/>
      </w:rPr>
      <w:t>فترة التغطية: [</w:t>
    </w:r>
    <w:r w:rsidRPr="00C74872">
      <w:rPr>
        <w:rFonts w:ascii="Arial" w:eastAsia="Arial" w:hAnsi="Arial" w:cs="Arial"/>
        <w:b/>
        <w:color w:val="0775A8"/>
        <w:sz w:val="24"/>
        <w:szCs w:val="24"/>
        <w:highlight w:val="yellow"/>
      </w:rPr>
      <w:t>See Instructions</w:t>
    </w:r>
    <w:r w:rsidRPr="00C74872">
      <w:rPr>
        <w:rFonts w:ascii="Arial" w:eastAsia="Arial" w:hAnsi="Arial" w:cs="Arial"/>
        <w:b/>
        <w:bCs/>
        <w:color w:val="0775A8"/>
        <w:sz w:val="24"/>
        <w:szCs w:val="24"/>
        <w:rtl/>
      </w:rPr>
      <w:t>]</w:t>
    </w:r>
  </w:p>
  <w:p w:rsidR="00E571B4" w:rsidRPr="00E30D14" w:rsidRDefault="00BB2E57" w:rsidP="0055598A">
    <w:pPr>
      <w:pStyle w:val="Header"/>
      <w:tabs>
        <w:tab w:val="clear" w:pos="9360"/>
        <w:tab w:val="right" w:pos="14400"/>
      </w:tabs>
      <w:bidi/>
      <w:rPr>
        <w:rFonts w:ascii="Arial" w:eastAsia="Arial" w:hAnsi="Arial" w:cs="Arial"/>
        <w:sz w:val="24"/>
        <w:szCs w:val="24"/>
      </w:rPr>
    </w:pPr>
    <w:r>
      <w:rPr>
        <w:rFonts w:ascii="Arial" w:eastAsia="Arial" w:hAnsi="Arial" w:cs="Arial"/>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236855</wp:posOffset>
              </wp:positionV>
              <wp:extent cx="9359900" cy="635"/>
              <wp:effectExtent l="0" t="19050" r="12700"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FDAD9A" id="_x0000_t32" coordsize="21600,21600" o:spt="32" o:oned="t" path="m,l21600,21600e" filled="f">
              <v:path arrowok="t" fillok="f" o:connecttype="none"/>
              <o:lock v:ext="edit" shapetype="t"/>
            </v:shapetype>
            <v:shape id="AutoShape 5" o:spid="_x0000_s1026" type="#_x0000_t32" style="position:absolute;margin-left:-10.2pt;margin-top:18.65pt;width:73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M2OU4d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5A610E">
      <w:rPr>
        <w:rFonts w:ascii="Arial" w:eastAsia="Arial" w:hAnsi="Arial" w:cs="Arial"/>
        <w:b/>
        <w:bCs/>
        <w:sz w:val="24"/>
        <w:szCs w:val="24"/>
        <w:rtl/>
      </w:rPr>
      <w:t>أمثلة التغطية</w:t>
    </w:r>
    <w:r w:rsidR="00E571B4">
      <w:rPr>
        <w:rFonts w:ascii="Arial" w:eastAsia="Arial" w:hAnsi="Arial" w:cs="Arial"/>
        <w:b/>
        <w:sz w:val="28"/>
        <w:szCs w:val="28"/>
      </w:rPr>
      <w:tab/>
    </w:r>
    <w:r w:rsidR="00E571B4">
      <w:rPr>
        <w:rFonts w:ascii="Arial" w:eastAsia="Arial" w:hAnsi="Arial" w:cs="Arial"/>
        <w:b/>
        <w:sz w:val="28"/>
        <w:szCs w:val="28"/>
      </w:rPr>
      <w:tab/>
    </w:r>
    <w:r w:rsidR="005A610E">
      <w:rPr>
        <w:rFonts w:ascii="Arial" w:eastAsia="Arial" w:hAnsi="Arial" w:cs="Arial"/>
        <w:b/>
        <w:bCs/>
        <w:sz w:val="24"/>
        <w:szCs w:val="24"/>
        <w:rtl/>
      </w:rPr>
      <w:t xml:space="preserve">التغطية لـ: </w:t>
    </w:r>
    <w:r w:rsidR="00E571B4">
      <w:rPr>
        <w:rFonts w:ascii="Arial" w:eastAsia="Arial" w:hAnsi="Arial" w:cs="Arial"/>
        <w:sz w:val="24"/>
        <w:szCs w:val="24"/>
        <w:rtl/>
      </w:rPr>
      <w:t>_____________</w:t>
    </w:r>
    <w:r w:rsidR="00E571B4" w:rsidRPr="00461A53">
      <w:rPr>
        <w:rFonts w:ascii="Arial" w:eastAsia="Arial" w:hAnsi="Arial" w:cs="Arial"/>
        <w:color w:val="0775A8"/>
        <w:sz w:val="24"/>
        <w:szCs w:val="24"/>
        <w:rtl/>
      </w:rPr>
      <w:t xml:space="preserve"> |</w:t>
    </w:r>
    <w:r w:rsidR="005A610E">
      <w:rPr>
        <w:rFonts w:ascii="Arial" w:eastAsia="Arial" w:hAnsi="Arial" w:cs="Arial"/>
        <w:b/>
        <w:bCs/>
        <w:sz w:val="24"/>
        <w:szCs w:val="24"/>
        <w:rtl/>
      </w:rPr>
      <w:t xml:space="preserve"> نوع الخطة: </w:t>
    </w:r>
    <w:r w:rsidR="00E571B4">
      <w:rPr>
        <w:rFonts w:ascii="Arial" w:eastAsia="Arial" w:hAnsi="Arial" w:cs="Arial"/>
        <w:sz w:val="24"/>
        <w:szCs w:val="24"/>
        <w:rtl/>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5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1242EA"/>
    <w:multiLevelType w:val="hybridMultilevel"/>
    <w:tmpl w:val="CA90A8A8"/>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46873"/>
    <w:multiLevelType w:val="hybridMultilevel"/>
    <w:tmpl w:val="F9A00BAE"/>
    <w:lvl w:ilvl="0" w:tplc="7F125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7"/>
  </w:num>
  <w:num w:numId="7">
    <w:abstractNumId w:val="24"/>
  </w:num>
  <w:num w:numId="8">
    <w:abstractNumId w:val="3"/>
  </w:num>
  <w:num w:numId="9">
    <w:abstractNumId w:val="10"/>
  </w:num>
  <w:num w:numId="10">
    <w:abstractNumId w:val="16"/>
  </w:num>
  <w:num w:numId="11">
    <w:abstractNumId w:val="28"/>
  </w:num>
  <w:num w:numId="12">
    <w:abstractNumId w:val="15"/>
  </w:num>
  <w:num w:numId="13">
    <w:abstractNumId w:val="23"/>
  </w:num>
  <w:num w:numId="14">
    <w:abstractNumId w:val="5"/>
  </w:num>
  <w:num w:numId="15">
    <w:abstractNumId w:val="18"/>
  </w:num>
  <w:num w:numId="16">
    <w:abstractNumId w:val="1"/>
  </w:num>
  <w:num w:numId="17">
    <w:abstractNumId w:val="25"/>
  </w:num>
  <w:num w:numId="18">
    <w:abstractNumId w:val="27"/>
  </w:num>
  <w:num w:numId="19">
    <w:abstractNumId w:val="12"/>
  </w:num>
  <w:num w:numId="20">
    <w:abstractNumId w:val="20"/>
  </w:num>
  <w:num w:numId="21">
    <w:abstractNumId w:val="0"/>
  </w:num>
  <w:num w:numId="22">
    <w:abstractNumId w:val="9"/>
  </w:num>
  <w:num w:numId="23">
    <w:abstractNumId w:val="7"/>
  </w:num>
  <w:num w:numId="24">
    <w:abstractNumId w:val="13"/>
  </w:num>
  <w:num w:numId="25">
    <w:abstractNumId w:val="11"/>
  </w:num>
  <w:num w:numId="26">
    <w:abstractNumId w:val="21"/>
  </w:num>
  <w:num w:numId="27">
    <w:abstractNumId w:val="26"/>
  </w:num>
  <w:num w:numId="28">
    <w:abstractNumId w:val="14"/>
  </w:num>
  <w:num w:numId="29">
    <w:abstractNumId w:val="2"/>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hyphenationZone w:val="425"/>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ailerSet" w:val="Set"/>
  </w:docVars>
  <w:rsids>
    <w:rsidRoot w:val="00E7121F"/>
    <w:rsid w:val="00001C4A"/>
    <w:rsid w:val="00007BB4"/>
    <w:rsid w:val="00013891"/>
    <w:rsid w:val="00013B55"/>
    <w:rsid w:val="00017298"/>
    <w:rsid w:val="00017D80"/>
    <w:rsid w:val="00022C8C"/>
    <w:rsid w:val="00027989"/>
    <w:rsid w:val="000303B0"/>
    <w:rsid w:val="00032D86"/>
    <w:rsid w:val="0003633F"/>
    <w:rsid w:val="00040F76"/>
    <w:rsid w:val="00042D1E"/>
    <w:rsid w:val="00044B97"/>
    <w:rsid w:val="000450BB"/>
    <w:rsid w:val="000473A6"/>
    <w:rsid w:val="000535B6"/>
    <w:rsid w:val="00055498"/>
    <w:rsid w:val="0005602B"/>
    <w:rsid w:val="000653A9"/>
    <w:rsid w:val="00072318"/>
    <w:rsid w:val="0007557E"/>
    <w:rsid w:val="000762E7"/>
    <w:rsid w:val="000838F5"/>
    <w:rsid w:val="00085302"/>
    <w:rsid w:val="0008695A"/>
    <w:rsid w:val="000876C2"/>
    <w:rsid w:val="0009148B"/>
    <w:rsid w:val="00091900"/>
    <w:rsid w:val="000927A0"/>
    <w:rsid w:val="000936AF"/>
    <w:rsid w:val="00095900"/>
    <w:rsid w:val="00097381"/>
    <w:rsid w:val="000A03A2"/>
    <w:rsid w:val="000A0F60"/>
    <w:rsid w:val="000A471F"/>
    <w:rsid w:val="000A5E55"/>
    <w:rsid w:val="000B17C3"/>
    <w:rsid w:val="000B27C7"/>
    <w:rsid w:val="000B7338"/>
    <w:rsid w:val="000C1FF2"/>
    <w:rsid w:val="000C2DDF"/>
    <w:rsid w:val="000C3D21"/>
    <w:rsid w:val="000C4EE9"/>
    <w:rsid w:val="000C656A"/>
    <w:rsid w:val="000D0407"/>
    <w:rsid w:val="000D0438"/>
    <w:rsid w:val="000D3012"/>
    <w:rsid w:val="000D5814"/>
    <w:rsid w:val="000E061C"/>
    <w:rsid w:val="000E0C83"/>
    <w:rsid w:val="000E1421"/>
    <w:rsid w:val="000F1214"/>
    <w:rsid w:val="000F19EF"/>
    <w:rsid w:val="000F359A"/>
    <w:rsid w:val="000F6D2D"/>
    <w:rsid w:val="000F6EC7"/>
    <w:rsid w:val="000F7F47"/>
    <w:rsid w:val="001000D8"/>
    <w:rsid w:val="00101043"/>
    <w:rsid w:val="001016D9"/>
    <w:rsid w:val="00106BB6"/>
    <w:rsid w:val="00112F88"/>
    <w:rsid w:val="00113A59"/>
    <w:rsid w:val="001144B6"/>
    <w:rsid w:val="001144C5"/>
    <w:rsid w:val="00116330"/>
    <w:rsid w:val="001166BA"/>
    <w:rsid w:val="00116D23"/>
    <w:rsid w:val="001201A2"/>
    <w:rsid w:val="00122BB3"/>
    <w:rsid w:val="00130343"/>
    <w:rsid w:val="00132DEC"/>
    <w:rsid w:val="00134BA0"/>
    <w:rsid w:val="001357AC"/>
    <w:rsid w:val="001377E5"/>
    <w:rsid w:val="00143FC2"/>
    <w:rsid w:val="00144679"/>
    <w:rsid w:val="001535F2"/>
    <w:rsid w:val="00153F9E"/>
    <w:rsid w:val="001549A8"/>
    <w:rsid w:val="00154A97"/>
    <w:rsid w:val="0015612B"/>
    <w:rsid w:val="00156572"/>
    <w:rsid w:val="00162F3C"/>
    <w:rsid w:val="00163617"/>
    <w:rsid w:val="00165FBF"/>
    <w:rsid w:val="0017093C"/>
    <w:rsid w:val="00170B16"/>
    <w:rsid w:val="00172F42"/>
    <w:rsid w:val="00176482"/>
    <w:rsid w:val="00180786"/>
    <w:rsid w:val="001823C6"/>
    <w:rsid w:val="00183CC2"/>
    <w:rsid w:val="001842DC"/>
    <w:rsid w:val="00190789"/>
    <w:rsid w:val="0019096A"/>
    <w:rsid w:val="001957A5"/>
    <w:rsid w:val="001A09EB"/>
    <w:rsid w:val="001A193C"/>
    <w:rsid w:val="001A1DD9"/>
    <w:rsid w:val="001A311E"/>
    <w:rsid w:val="001C39FB"/>
    <w:rsid w:val="001D3352"/>
    <w:rsid w:val="001D3832"/>
    <w:rsid w:val="001D41BD"/>
    <w:rsid w:val="001D44E1"/>
    <w:rsid w:val="001D4860"/>
    <w:rsid w:val="001D74FB"/>
    <w:rsid w:val="001E15EF"/>
    <w:rsid w:val="001E2459"/>
    <w:rsid w:val="001E29C0"/>
    <w:rsid w:val="001E68D8"/>
    <w:rsid w:val="001F1ABA"/>
    <w:rsid w:val="001F2B06"/>
    <w:rsid w:val="001F4333"/>
    <w:rsid w:val="001F718B"/>
    <w:rsid w:val="00200A36"/>
    <w:rsid w:val="00203422"/>
    <w:rsid w:val="002068DC"/>
    <w:rsid w:val="00210E9C"/>
    <w:rsid w:val="00211119"/>
    <w:rsid w:val="002121BF"/>
    <w:rsid w:val="00212D05"/>
    <w:rsid w:val="00213EC3"/>
    <w:rsid w:val="00214663"/>
    <w:rsid w:val="0021548D"/>
    <w:rsid w:val="00215C59"/>
    <w:rsid w:val="002179C6"/>
    <w:rsid w:val="00222065"/>
    <w:rsid w:val="00223389"/>
    <w:rsid w:val="00230FE6"/>
    <w:rsid w:val="00231D48"/>
    <w:rsid w:val="0023496B"/>
    <w:rsid w:val="00243788"/>
    <w:rsid w:val="00243BA8"/>
    <w:rsid w:val="00244A35"/>
    <w:rsid w:val="002455FD"/>
    <w:rsid w:val="0025331B"/>
    <w:rsid w:val="002537C8"/>
    <w:rsid w:val="00254F99"/>
    <w:rsid w:val="00262361"/>
    <w:rsid w:val="002623AE"/>
    <w:rsid w:val="00265930"/>
    <w:rsid w:val="00271FA9"/>
    <w:rsid w:val="00273BBC"/>
    <w:rsid w:val="002744AD"/>
    <w:rsid w:val="00274D50"/>
    <w:rsid w:val="00280065"/>
    <w:rsid w:val="00280485"/>
    <w:rsid w:val="00281AD8"/>
    <w:rsid w:val="002861A9"/>
    <w:rsid w:val="0028660D"/>
    <w:rsid w:val="00290438"/>
    <w:rsid w:val="00291902"/>
    <w:rsid w:val="00294D0B"/>
    <w:rsid w:val="002A0B96"/>
    <w:rsid w:val="002A4045"/>
    <w:rsid w:val="002A7823"/>
    <w:rsid w:val="002B0553"/>
    <w:rsid w:val="002B3B89"/>
    <w:rsid w:val="002B57B9"/>
    <w:rsid w:val="002B7BE1"/>
    <w:rsid w:val="002C0073"/>
    <w:rsid w:val="002C1C2C"/>
    <w:rsid w:val="002C41DD"/>
    <w:rsid w:val="002C4918"/>
    <w:rsid w:val="002C6B1D"/>
    <w:rsid w:val="002D12FB"/>
    <w:rsid w:val="002D7F55"/>
    <w:rsid w:val="002D7FF9"/>
    <w:rsid w:val="002F0DC5"/>
    <w:rsid w:val="002F172D"/>
    <w:rsid w:val="002F4C3C"/>
    <w:rsid w:val="002F4E04"/>
    <w:rsid w:val="002F5038"/>
    <w:rsid w:val="002F6707"/>
    <w:rsid w:val="002F7861"/>
    <w:rsid w:val="002F7B38"/>
    <w:rsid w:val="0030210A"/>
    <w:rsid w:val="003029DB"/>
    <w:rsid w:val="003053DC"/>
    <w:rsid w:val="00315F21"/>
    <w:rsid w:val="003167BB"/>
    <w:rsid w:val="00316F4C"/>
    <w:rsid w:val="003172E6"/>
    <w:rsid w:val="00317A1B"/>
    <w:rsid w:val="00317CCC"/>
    <w:rsid w:val="00317CD7"/>
    <w:rsid w:val="0032244D"/>
    <w:rsid w:val="00322D6E"/>
    <w:rsid w:val="00324F35"/>
    <w:rsid w:val="003316A7"/>
    <w:rsid w:val="00332885"/>
    <w:rsid w:val="00334E65"/>
    <w:rsid w:val="00342A1C"/>
    <w:rsid w:val="00343B95"/>
    <w:rsid w:val="0034441A"/>
    <w:rsid w:val="00344C6B"/>
    <w:rsid w:val="0035126A"/>
    <w:rsid w:val="00353FED"/>
    <w:rsid w:val="0035540A"/>
    <w:rsid w:val="0035711B"/>
    <w:rsid w:val="00363E24"/>
    <w:rsid w:val="00364F5B"/>
    <w:rsid w:val="0036579A"/>
    <w:rsid w:val="00365DE9"/>
    <w:rsid w:val="003668A1"/>
    <w:rsid w:val="0037025E"/>
    <w:rsid w:val="00370BEC"/>
    <w:rsid w:val="00370F16"/>
    <w:rsid w:val="003710AD"/>
    <w:rsid w:val="00372305"/>
    <w:rsid w:val="00375CB3"/>
    <w:rsid w:val="003801A4"/>
    <w:rsid w:val="00381D37"/>
    <w:rsid w:val="00382F12"/>
    <w:rsid w:val="003839CC"/>
    <w:rsid w:val="00384F8F"/>
    <w:rsid w:val="00386BDD"/>
    <w:rsid w:val="00387316"/>
    <w:rsid w:val="00387A60"/>
    <w:rsid w:val="00391B0C"/>
    <w:rsid w:val="003928ED"/>
    <w:rsid w:val="00392F11"/>
    <w:rsid w:val="003A18E1"/>
    <w:rsid w:val="003A28D1"/>
    <w:rsid w:val="003A2B87"/>
    <w:rsid w:val="003A4086"/>
    <w:rsid w:val="003A607E"/>
    <w:rsid w:val="003B4C33"/>
    <w:rsid w:val="003B5D34"/>
    <w:rsid w:val="003C06C7"/>
    <w:rsid w:val="003D00BB"/>
    <w:rsid w:val="003D0D8A"/>
    <w:rsid w:val="003E144B"/>
    <w:rsid w:val="003E4DAE"/>
    <w:rsid w:val="003E619F"/>
    <w:rsid w:val="003E7146"/>
    <w:rsid w:val="003F04F5"/>
    <w:rsid w:val="003F1E62"/>
    <w:rsid w:val="003F23B4"/>
    <w:rsid w:val="003F2BA5"/>
    <w:rsid w:val="003F38AC"/>
    <w:rsid w:val="003F3956"/>
    <w:rsid w:val="003F44B7"/>
    <w:rsid w:val="003F66B3"/>
    <w:rsid w:val="003F6A06"/>
    <w:rsid w:val="003F6CF1"/>
    <w:rsid w:val="00402AC1"/>
    <w:rsid w:val="00410A9F"/>
    <w:rsid w:val="00411767"/>
    <w:rsid w:val="004248C4"/>
    <w:rsid w:val="00425324"/>
    <w:rsid w:val="00425368"/>
    <w:rsid w:val="0043564D"/>
    <w:rsid w:val="004368FD"/>
    <w:rsid w:val="00440526"/>
    <w:rsid w:val="004419EC"/>
    <w:rsid w:val="00441E3A"/>
    <w:rsid w:val="00443587"/>
    <w:rsid w:val="004515C6"/>
    <w:rsid w:val="00453BDE"/>
    <w:rsid w:val="004541D0"/>
    <w:rsid w:val="00456245"/>
    <w:rsid w:val="004606BA"/>
    <w:rsid w:val="00461A53"/>
    <w:rsid w:val="004675CF"/>
    <w:rsid w:val="004718FB"/>
    <w:rsid w:val="004749F2"/>
    <w:rsid w:val="00475D04"/>
    <w:rsid w:val="004761BA"/>
    <w:rsid w:val="00477599"/>
    <w:rsid w:val="00484498"/>
    <w:rsid w:val="00490F1F"/>
    <w:rsid w:val="00491F3B"/>
    <w:rsid w:val="00495EEE"/>
    <w:rsid w:val="00497818"/>
    <w:rsid w:val="004A1FC6"/>
    <w:rsid w:val="004A5BAF"/>
    <w:rsid w:val="004A5E7C"/>
    <w:rsid w:val="004A6A44"/>
    <w:rsid w:val="004A6A70"/>
    <w:rsid w:val="004A6DBD"/>
    <w:rsid w:val="004A7687"/>
    <w:rsid w:val="004B3B85"/>
    <w:rsid w:val="004B714B"/>
    <w:rsid w:val="004C06F5"/>
    <w:rsid w:val="004C17F8"/>
    <w:rsid w:val="004C1EAB"/>
    <w:rsid w:val="004C431F"/>
    <w:rsid w:val="004C4AF7"/>
    <w:rsid w:val="004D1B93"/>
    <w:rsid w:val="004E4FDA"/>
    <w:rsid w:val="004E6886"/>
    <w:rsid w:val="004F4358"/>
    <w:rsid w:val="004F7194"/>
    <w:rsid w:val="00501FD9"/>
    <w:rsid w:val="00511A8D"/>
    <w:rsid w:val="00514317"/>
    <w:rsid w:val="00515C19"/>
    <w:rsid w:val="005214DE"/>
    <w:rsid w:val="0052210B"/>
    <w:rsid w:val="005221E0"/>
    <w:rsid w:val="00524EB9"/>
    <w:rsid w:val="005304FD"/>
    <w:rsid w:val="00533B37"/>
    <w:rsid w:val="005361FD"/>
    <w:rsid w:val="00543140"/>
    <w:rsid w:val="0054380F"/>
    <w:rsid w:val="00544299"/>
    <w:rsid w:val="0054464E"/>
    <w:rsid w:val="00550CC2"/>
    <w:rsid w:val="00553459"/>
    <w:rsid w:val="00553AFA"/>
    <w:rsid w:val="005547EA"/>
    <w:rsid w:val="0055598A"/>
    <w:rsid w:val="00556312"/>
    <w:rsid w:val="00556D2B"/>
    <w:rsid w:val="00557D17"/>
    <w:rsid w:val="00561946"/>
    <w:rsid w:val="0056296C"/>
    <w:rsid w:val="00564683"/>
    <w:rsid w:val="005702E7"/>
    <w:rsid w:val="00572252"/>
    <w:rsid w:val="00572655"/>
    <w:rsid w:val="00575DEC"/>
    <w:rsid w:val="005811C0"/>
    <w:rsid w:val="0058332B"/>
    <w:rsid w:val="00587668"/>
    <w:rsid w:val="00591D24"/>
    <w:rsid w:val="00593DC6"/>
    <w:rsid w:val="005950CD"/>
    <w:rsid w:val="00595112"/>
    <w:rsid w:val="00595132"/>
    <w:rsid w:val="005964AA"/>
    <w:rsid w:val="005A01F8"/>
    <w:rsid w:val="005A0F43"/>
    <w:rsid w:val="005A2490"/>
    <w:rsid w:val="005A3B80"/>
    <w:rsid w:val="005A3BB1"/>
    <w:rsid w:val="005A53CE"/>
    <w:rsid w:val="005A547E"/>
    <w:rsid w:val="005A610E"/>
    <w:rsid w:val="005B5DC4"/>
    <w:rsid w:val="005B7E1D"/>
    <w:rsid w:val="005C019C"/>
    <w:rsid w:val="005C69AE"/>
    <w:rsid w:val="005C70D2"/>
    <w:rsid w:val="005D725F"/>
    <w:rsid w:val="005E1F21"/>
    <w:rsid w:val="005E2B7E"/>
    <w:rsid w:val="005E497A"/>
    <w:rsid w:val="005E64CC"/>
    <w:rsid w:val="005E6862"/>
    <w:rsid w:val="005F23EA"/>
    <w:rsid w:val="005F5631"/>
    <w:rsid w:val="005F71F7"/>
    <w:rsid w:val="00601805"/>
    <w:rsid w:val="006030C2"/>
    <w:rsid w:val="0060376C"/>
    <w:rsid w:val="00610FE8"/>
    <w:rsid w:val="006178AA"/>
    <w:rsid w:val="00622A15"/>
    <w:rsid w:val="0062498A"/>
    <w:rsid w:val="00636922"/>
    <w:rsid w:val="00642D11"/>
    <w:rsid w:val="00652525"/>
    <w:rsid w:val="00652935"/>
    <w:rsid w:val="00654F65"/>
    <w:rsid w:val="00656127"/>
    <w:rsid w:val="00657378"/>
    <w:rsid w:val="00657C7E"/>
    <w:rsid w:val="0066105C"/>
    <w:rsid w:val="00663751"/>
    <w:rsid w:val="00664419"/>
    <w:rsid w:val="006647A5"/>
    <w:rsid w:val="00667B34"/>
    <w:rsid w:val="00671B90"/>
    <w:rsid w:val="00673027"/>
    <w:rsid w:val="006763A2"/>
    <w:rsid w:val="00676434"/>
    <w:rsid w:val="00676CBB"/>
    <w:rsid w:val="0068030B"/>
    <w:rsid w:val="006855E3"/>
    <w:rsid w:val="006879EE"/>
    <w:rsid w:val="00692159"/>
    <w:rsid w:val="006922BE"/>
    <w:rsid w:val="00694B9D"/>
    <w:rsid w:val="00696952"/>
    <w:rsid w:val="00697094"/>
    <w:rsid w:val="006A3C6B"/>
    <w:rsid w:val="006A6E0D"/>
    <w:rsid w:val="006B23AF"/>
    <w:rsid w:val="006B5C29"/>
    <w:rsid w:val="006B662F"/>
    <w:rsid w:val="006B67CF"/>
    <w:rsid w:val="006C0CBB"/>
    <w:rsid w:val="006D00A4"/>
    <w:rsid w:val="006D08ED"/>
    <w:rsid w:val="006D0C5B"/>
    <w:rsid w:val="006D3E86"/>
    <w:rsid w:val="006E1254"/>
    <w:rsid w:val="006E1B0B"/>
    <w:rsid w:val="006F2BFD"/>
    <w:rsid w:val="006F44EA"/>
    <w:rsid w:val="007007D5"/>
    <w:rsid w:val="00701FDD"/>
    <w:rsid w:val="00706C60"/>
    <w:rsid w:val="00706E47"/>
    <w:rsid w:val="00714A2D"/>
    <w:rsid w:val="00720D2A"/>
    <w:rsid w:val="00731EE0"/>
    <w:rsid w:val="0073392B"/>
    <w:rsid w:val="007339AC"/>
    <w:rsid w:val="007365F9"/>
    <w:rsid w:val="00737F60"/>
    <w:rsid w:val="0074068A"/>
    <w:rsid w:val="007413EF"/>
    <w:rsid w:val="007416D8"/>
    <w:rsid w:val="00743B9C"/>
    <w:rsid w:val="0074416C"/>
    <w:rsid w:val="00744A0A"/>
    <w:rsid w:val="007465CA"/>
    <w:rsid w:val="00747343"/>
    <w:rsid w:val="0074787B"/>
    <w:rsid w:val="00750DE2"/>
    <w:rsid w:val="007521A5"/>
    <w:rsid w:val="00753574"/>
    <w:rsid w:val="00756CE6"/>
    <w:rsid w:val="00757C57"/>
    <w:rsid w:val="007663CB"/>
    <w:rsid w:val="00772DF6"/>
    <w:rsid w:val="007831E0"/>
    <w:rsid w:val="00785C1E"/>
    <w:rsid w:val="00787521"/>
    <w:rsid w:val="007968C1"/>
    <w:rsid w:val="00797899"/>
    <w:rsid w:val="007A05BD"/>
    <w:rsid w:val="007A09FA"/>
    <w:rsid w:val="007A4096"/>
    <w:rsid w:val="007B22C4"/>
    <w:rsid w:val="007B6D26"/>
    <w:rsid w:val="007C1D80"/>
    <w:rsid w:val="007C2A5F"/>
    <w:rsid w:val="007D3430"/>
    <w:rsid w:val="007D3EA3"/>
    <w:rsid w:val="007E1901"/>
    <w:rsid w:val="007E1A25"/>
    <w:rsid w:val="007E5714"/>
    <w:rsid w:val="007E5842"/>
    <w:rsid w:val="007F1761"/>
    <w:rsid w:val="007F1EF0"/>
    <w:rsid w:val="007F6631"/>
    <w:rsid w:val="00801B9E"/>
    <w:rsid w:val="00803B53"/>
    <w:rsid w:val="00805DC4"/>
    <w:rsid w:val="008073BD"/>
    <w:rsid w:val="00812ECD"/>
    <w:rsid w:val="00816B7B"/>
    <w:rsid w:val="00817771"/>
    <w:rsid w:val="00824167"/>
    <w:rsid w:val="00827DF2"/>
    <w:rsid w:val="00841F5E"/>
    <w:rsid w:val="00843CFE"/>
    <w:rsid w:val="00845110"/>
    <w:rsid w:val="0084732B"/>
    <w:rsid w:val="00847BE1"/>
    <w:rsid w:val="00853239"/>
    <w:rsid w:val="00853EA2"/>
    <w:rsid w:val="008556FD"/>
    <w:rsid w:val="00862AF1"/>
    <w:rsid w:val="0086360F"/>
    <w:rsid w:val="008638EC"/>
    <w:rsid w:val="00864AED"/>
    <w:rsid w:val="00866BD2"/>
    <w:rsid w:val="0087241E"/>
    <w:rsid w:val="00873BAC"/>
    <w:rsid w:val="0087406B"/>
    <w:rsid w:val="0087542A"/>
    <w:rsid w:val="0087543C"/>
    <w:rsid w:val="00876A1E"/>
    <w:rsid w:val="0088160E"/>
    <w:rsid w:val="0088228D"/>
    <w:rsid w:val="00884400"/>
    <w:rsid w:val="00886230"/>
    <w:rsid w:val="00890491"/>
    <w:rsid w:val="00892652"/>
    <w:rsid w:val="00892A01"/>
    <w:rsid w:val="008A156C"/>
    <w:rsid w:val="008A199F"/>
    <w:rsid w:val="008A1B86"/>
    <w:rsid w:val="008A2939"/>
    <w:rsid w:val="008A3E6B"/>
    <w:rsid w:val="008A536F"/>
    <w:rsid w:val="008B49DE"/>
    <w:rsid w:val="008B4FEB"/>
    <w:rsid w:val="008B6F90"/>
    <w:rsid w:val="008C3D3C"/>
    <w:rsid w:val="008C4E68"/>
    <w:rsid w:val="008C71E8"/>
    <w:rsid w:val="008C7541"/>
    <w:rsid w:val="008D20D5"/>
    <w:rsid w:val="008D3BCF"/>
    <w:rsid w:val="008D4228"/>
    <w:rsid w:val="008D51A2"/>
    <w:rsid w:val="008D7C05"/>
    <w:rsid w:val="008F2EF6"/>
    <w:rsid w:val="008F4619"/>
    <w:rsid w:val="009002F1"/>
    <w:rsid w:val="00902201"/>
    <w:rsid w:val="0090340B"/>
    <w:rsid w:val="00904B5A"/>
    <w:rsid w:val="00910ADF"/>
    <w:rsid w:val="00912B7C"/>
    <w:rsid w:val="00915123"/>
    <w:rsid w:val="00917D8C"/>
    <w:rsid w:val="00921FEE"/>
    <w:rsid w:val="00922E21"/>
    <w:rsid w:val="00931CE1"/>
    <w:rsid w:val="0093515F"/>
    <w:rsid w:val="00937D6E"/>
    <w:rsid w:val="00941529"/>
    <w:rsid w:val="009417ED"/>
    <w:rsid w:val="00942F4F"/>
    <w:rsid w:val="00945BB4"/>
    <w:rsid w:val="0094635F"/>
    <w:rsid w:val="009465D7"/>
    <w:rsid w:val="0094727C"/>
    <w:rsid w:val="00950F0C"/>
    <w:rsid w:val="0095365F"/>
    <w:rsid w:val="009622CF"/>
    <w:rsid w:val="009635CE"/>
    <w:rsid w:val="00971BE6"/>
    <w:rsid w:val="00974D49"/>
    <w:rsid w:val="00980A0D"/>
    <w:rsid w:val="009828FF"/>
    <w:rsid w:val="0098453D"/>
    <w:rsid w:val="009851A0"/>
    <w:rsid w:val="00990572"/>
    <w:rsid w:val="009935D1"/>
    <w:rsid w:val="00995574"/>
    <w:rsid w:val="00995AB4"/>
    <w:rsid w:val="00995DE5"/>
    <w:rsid w:val="00997F59"/>
    <w:rsid w:val="009A1EB5"/>
    <w:rsid w:val="009A2CC6"/>
    <w:rsid w:val="009A3B82"/>
    <w:rsid w:val="009A44DE"/>
    <w:rsid w:val="009A5E33"/>
    <w:rsid w:val="009A6AFC"/>
    <w:rsid w:val="009A6D35"/>
    <w:rsid w:val="009A718B"/>
    <w:rsid w:val="009A7781"/>
    <w:rsid w:val="009B0E08"/>
    <w:rsid w:val="009B1933"/>
    <w:rsid w:val="009C2AF4"/>
    <w:rsid w:val="009C4077"/>
    <w:rsid w:val="009C764B"/>
    <w:rsid w:val="009C7DFD"/>
    <w:rsid w:val="009D4A3B"/>
    <w:rsid w:val="009E0174"/>
    <w:rsid w:val="009E1A86"/>
    <w:rsid w:val="009E35C3"/>
    <w:rsid w:val="009E67CD"/>
    <w:rsid w:val="009F0B56"/>
    <w:rsid w:val="009F1763"/>
    <w:rsid w:val="009F3C13"/>
    <w:rsid w:val="00A03DBF"/>
    <w:rsid w:val="00A06579"/>
    <w:rsid w:val="00A14231"/>
    <w:rsid w:val="00A15D13"/>
    <w:rsid w:val="00A16D4C"/>
    <w:rsid w:val="00A20022"/>
    <w:rsid w:val="00A26844"/>
    <w:rsid w:val="00A26E88"/>
    <w:rsid w:val="00A26F61"/>
    <w:rsid w:val="00A30876"/>
    <w:rsid w:val="00A311D2"/>
    <w:rsid w:val="00A32EBB"/>
    <w:rsid w:val="00A35631"/>
    <w:rsid w:val="00A35DD2"/>
    <w:rsid w:val="00A36975"/>
    <w:rsid w:val="00A431A7"/>
    <w:rsid w:val="00A44DF0"/>
    <w:rsid w:val="00A45B28"/>
    <w:rsid w:val="00A47229"/>
    <w:rsid w:val="00A473EE"/>
    <w:rsid w:val="00A52531"/>
    <w:rsid w:val="00A53638"/>
    <w:rsid w:val="00A54924"/>
    <w:rsid w:val="00A55E9B"/>
    <w:rsid w:val="00A56D54"/>
    <w:rsid w:val="00A6048E"/>
    <w:rsid w:val="00A62D37"/>
    <w:rsid w:val="00A70AD9"/>
    <w:rsid w:val="00A76911"/>
    <w:rsid w:val="00A779EC"/>
    <w:rsid w:val="00A85308"/>
    <w:rsid w:val="00A86337"/>
    <w:rsid w:val="00A93CF1"/>
    <w:rsid w:val="00A94AAD"/>
    <w:rsid w:val="00A95CFE"/>
    <w:rsid w:val="00A96981"/>
    <w:rsid w:val="00AA0006"/>
    <w:rsid w:val="00AA0B82"/>
    <w:rsid w:val="00AA16F1"/>
    <w:rsid w:val="00AA470A"/>
    <w:rsid w:val="00AA67F9"/>
    <w:rsid w:val="00AA71A0"/>
    <w:rsid w:val="00AB2328"/>
    <w:rsid w:val="00AB2534"/>
    <w:rsid w:val="00AB4380"/>
    <w:rsid w:val="00AD21E0"/>
    <w:rsid w:val="00AD3359"/>
    <w:rsid w:val="00AD4C82"/>
    <w:rsid w:val="00AE58D6"/>
    <w:rsid w:val="00AE5D80"/>
    <w:rsid w:val="00AE5FA1"/>
    <w:rsid w:val="00AE61F7"/>
    <w:rsid w:val="00AF00BB"/>
    <w:rsid w:val="00AF0EB5"/>
    <w:rsid w:val="00AF124E"/>
    <w:rsid w:val="00AF131E"/>
    <w:rsid w:val="00AF3A9A"/>
    <w:rsid w:val="00AF50F5"/>
    <w:rsid w:val="00AF7814"/>
    <w:rsid w:val="00B0580C"/>
    <w:rsid w:val="00B059CF"/>
    <w:rsid w:val="00B071F9"/>
    <w:rsid w:val="00B11094"/>
    <w:rsid w:val="00B1398C"/>
    <w:rsid w:val="00B13F97"/>
    <w:rsid w:val="00B13FC0"/>
    <w:rsid w:val="00B17F12"/>
    <w:rsid w:val="00B20AE6"/>
    <w:rsid w:val="00B2277B"/>
    <w:rsid w:val="00B2401A"/>
    <w:rsid w:val="00B24437"/>
    <w:rsid w:val="00B25684"/>
    <w:rsid w:val="00B313C3"/>
    <w:rsid w:val="00B34536"/>
    <w:rsid w:val="00B356E8"/>
    <w:rsid w:val="00B44EB2"/>
    <w:rsid w:val="00B51131"/>
    <w:rsid w:val="00B53615"/>
    <w:rsid w:val="00B55991"/>
    <w:rsid w:val="00B575BC"/>
    <w:rsid w:val="00B57C5E"/>
    <w:rsid w:val="00B666B3"/>
    <w:rsid w:val="00B70FDB"/>
    <w:rsid w:val="00B8421E"/>
    <w:rsid w:val="00B92134"/>
    <w:rsid w:val="00B95AFE"/>
    <w:rsid w:val="00BA0699"/>
    <w:rsid w:val="00BB2E57"/>
    <w:rsid w:val="00BC282A"/>
    <w:rsid w:val="00BE4A4B"/>
    <w:rsid w:val="00BE6054"/>
    <w:rsid w:val="00BE7370"/>
    <w:rsid w:val="00BE74B3"/>
    <w:rsid w:val="00BF22D4"/>
    <w:rsid w:val="00BF26D3"/>
    <w:rsid w:val="00BF439A"/>
    <w:rsid w:val="00BF55A2"/>
    <w:rsid w:val="00C008E3"/>
    <w:rsid w:val="00C02D74"/>
    <w:rsid w:val="00C07411"/>
    <w:rsid w:val="00C17C18"/>
    <w:rsid w:val="00C2086E"/>
    <w:rsid w:val="00C22C3C"/>
    <w:rsid w:val="00C42983"/>
    <w:rsid w:val="00C43156"/>
    <w:rsid w:val="00C43C4B"/>
    <w:rsid w:val="00C45D07"/>
    <w:rsid w:val="00C46D3D"/>
    <w:rsid w:val="00C52275"/>
    <w:rsid w:val="00C5279A"/>
    <w:rsid w:val="00C5301C"/>
    <w:rsid w:val="00C539F7"/>
    <w:rsid w:val="00C54056"/>
    <w:rsid w:val="00C6154C"/>
    <w:rsid w:val="00C65F9F"/>
    <w:rsid w:val="00C7147F"/>
    <w:rsid w:val="00C71984"/>
    <w:rsid w:val="00C724CC"/>
    <w:rsid w:val="00C73104"/>
    <w:rsid w:val="00C74683"/>
    <w:rsid w:val="00C74872"/>
    <w:rsid w:val="00C74A08"/>
    <w:rsid w:val="00C74C92"/>
    <w:rsid w:val="00C75A6D"/>
    <w:rsid w:val="00C777FB"/>
    <w:rsid w:val="00C816B4"/>
    <w:rsid w:val="00C8177B"/>
    <w:rsid w:val="00C81E8B"/>
    <w:rsid w:val="00C8256B"/>
    <w:rsid w:val="00C83C14"/>
    <w:rsid w:val="00C85A87"/>
    <w:rsid w:val="00C91FE6"/>
    <w:rsid w:val="00C92232"/>
    <w:rsid w:val="00C928CD"/>
    <w:rsid w:val="00C962F6"/>
    <w:rsid w:val="00CA1A19"/>
    <w:rsid w:val="00CA1A6D"/>
    <w:rsid w:val="00CA326C"/>
    <w:rsid w:val="00CA3BEE"/>
    <w:rsid w:val="00CA641A"/>
    <w:rsid w:val="00CB05F9"/>
    <w:rsid w:val="00CB11DB"/>
    <w:rsid w:val="00CB1B61"/>
    <w:rsid w:val="00CB22ED"/>
    <w:rsid w:val="00CB2F79"/>
    <w:rsid w:val="00CC4658"/>
    <w:rsid w:val="00CC5F38"/>
    <w:rsid w:val="00CD0234"/>
    <w:rsid w:val="00CD2327"/>
    <w:rsid w:val="00CD2895"/>
    <w:rsid w:val="00CD564F"/>
    <w:rsid w:val="00CE01D6"/>
    <w:rsid w:val="00CE11AF"/>
    <w:rsid w:val="00CE18D3"/>
    <w:rsid w:val="00CE2AAC"/>
    <w:rsid w:val="00CE55E1"/>
    <w:rsid w:val="00CE5C1E"/>
    <w:rsid w:val="00CE5FEA"/>
    <w:rsid w:val="00CF1EDF"/>
    <w:rsid w:val="00CF629D"/>
    <w:rsid w:val="00D02E26"/>
    <w:rsid w:val="00D11458"/>
    <w:rsid w:val="00D15D9D"/>
    <w:rsid w:val="00D16541"/>
    <w:rsid w:val="00D17569"/>
    <w:rsid w:val="00D229A5"/>
    <w:rsid w:val="00D30929"/>
    <w:rsid w:val="00D34318"/>
    <w:rsid w:val="00D37C14"/>
    <w:rsid w:val="00D42432"/>
    <w:rsid w:val="00D47B73"/>
    <w:rsid w:val="00D507A4"/>
    <w:rsid w:val="00D521A3"/>
    <w:rsid w:val="00D5400A"/>
    <w:rsid w:val="00D5412F"/>
    <w:rsid w:val="00D60230"/>
    <w:rsid w:val="00D62B29"/>
    <w:rsid w:val="00D647F0"/>
    <w:rsid w:val="00D702EE"/>
    <w:rsid w:val="00D72D68"/>
    <w:rsid w:val="00D7380C"/>
    <w:rsid w:val="00D74D5C"/>
    <w:rsid w:val="00D8028D"/>
    <w:rsid w:val="00D856DD"/>
    <w:rsid w:val="00D8674A"/>
    <w:rsid w:val="00D8750C"/>
    <w:rsid w:val="00D92160"/>
    <w:rsid w:val="00D930EA"/>
    <w:rsid w:val="00DA33C5"/>
    <w:rsid w:val="00DA4DF9"/>
    <w:rsid w:val="00DA55F5"/>
    <w:rsid w:val="00DA6DB1"/>
    <w:rsid w:val="00DB015F"/>
    <w:rsid w:val="00DB0696"/>
    <w:rsid w:val="00DB22C7"/>
    <w:rsid w:val="00DB2BD8"/>
    <w:rsid w:val="00DB454E"/>
    <w:rsid w:val="00DC13C2"/>
    <w:rsid w:val="00DC270C"/>
    <w:rsid w:val="00DC41C4"/>
    <w:rsid w:val="00DC5E0E"/>
    <w:rsid w:val="00DC63E7"/>
    <w:rsid w:val="00DC761D"/>
    <w:rsid w:val="00DD1FD3"/>
    <w:rsid w:val="00DE0B4B"/>
    <w:rsid w:val="00DE0F68"/>
    <w:rsid w:val="00DE2339"/>
    <w:rsid w:val="00DE24C6"/>
    <w:rsid w:val="00DE3036"/>
    <w:rsid w:val="00DE5FBF"/>
    <w:rsid w:val="00DE62D8"/>
    <w:rsid w:val="00DE6C5A"/>
    <w:rsid w:val="00DE7DE1"/>
    <w:rsid w:val="00DF2C7D"/>
    <w:rsid w:val="00DF3216"/>
    <w:rsid w:val="00DF3AAC"/>
    <w:rsid w:val="00DF5DA7"/>
    <w:rsid w:val="00DF66D3"/>
    <w:rsid w:val="00DF7575"/>
    <w:rsid w:val="00E00A75"/>
    <w:rsid w:val="00E04629"/>
    <w:rsid w:val="00E05173"/>
    <w:rsid w:val="00E05324"/>
    <w:rsid w:val="00E10A44"/>
    <w:rsid w:val="00E129DA"/>
    <w:rsid w:val="00E15694"/>
    <w:rsid w:val="00E178B9"/>
    <w:rsid w:val="00E258F4"/>
    <w:rsid w:val="00E30D14"/>
    <w:rsid w:val="00E312C3"/>
    <w:rsid w:val="00E31BC2"/>
    <w:rsid w:val="00E34A3D"/>
    <w:rsid w:val="00E40CA9"/>
    <w:rsid w:val="00E42173"/>
    <w:rsid w:val="00E43ABA"/>
    <w:rsid w:val="00E473A1"/>
    <w:rsid w:val="00E514A4"/>
    <w:rsid w:val="00E55DC9"/>
    <w:rsid w:val="00E56100"/>
    <w:rsid w:val="00E571B4"/>
    <w:rsid w:val="00E57A22"/>
    <w:rsid w:val="00E61661"/>
    <w:rsid w:val="00E62426"/>
    <w:rsid w:val="00E63AE9"/>
    <w:rsid w:val="00E64BE4"/>
    <w:rsid w:val="00E662F4"/>
    <w:rsid w:val="00E66B30"/>
    <w:rsid w:val="00E70861"/>
    <w:rsid w:val="00E7118F"/>
    <w:rsid w:val="00E7121F"/>
    <w:rsid w:val="00E719F3"/>
    <w:rsid w:val="00E731E1"/>
    <w:rsid w:val="00E73A8C"/>
    <w:rsid w:val="00E74855"/>
    <w:rsid w:val="00E76914"/>
    <w:rsid w:val="00E832B9"/>
    <w:rsid w:val="00E83874"/>
    <w:rsid w:val="00E844AB"/>
    <w:rsid w:val="00E86B1D"/>
    <w:rsid w:val="00E87514"/>
    <w:rsid w:val="00E974E9"/>
    <w:rsid w:val="00EA0B4D"/>
    <w:rsid w:val="00EA7085"/>
    <w:rsid w:val="00EA750A"/>
    <w:rsid w:val="00EA7748"/>
    <w:rsid w:val="00EA7E35"/>
    <w:rsid w:val="00EB30A7"/>
    <w:rsid w:val="00EB6699"/>
    <w:rsid w:val="00EB73D8"/>
    <w:rsid w:val="00ED066D"/>
    <w:rsid w:val="00ED1BC6"/>
    <w:rsid w:val="00ED2223"/>
    <w:rsid w:val="00EE2A5C"/>
    <w:rsid w:val="00EE2A91"/>
    <w:rsid w:val="00EE2FEC"/>
    <w:rsid w:val="00EE372B"/>
    <w:rsid w:val="00EE3C9C"/>
    <w:rsid w:val="00EF0FAE"/>
    <w:rsid w:val="00EF358A"/>
    <w:rsid w:val="00EF6FDB"/>
    <w:rsid w:val="00F030C1"/>
    <w:rsid w:val="00F04267"/>
    <w:rsid w:val="00F0743E"/>
    <w:rsid w:val="00F11781"/>
    <w:rsid w:val="00F13E36"/>
    <w:rsid w:val="00F16975"/>
    <w:rsid w:val="00F17C58"/>
    <w:rsid w:val="00F17F24"/>
    <w:rsid w:val="00F20D5E"/>
    <w:rsid w:val="00F2378C"/>
    <w:rsid w:val="00F244CF"/>
    <w:rsid w:val="00F25F9A"/>
    <w:rsid w:val="00F32B47"/>
    <w:rsid w:val="00F3629C"/>
    <w:rsid w:val="00F37831"/>
    <w:rsid w:val="00F37F01"/>
    <w:rsid w:val="00F423C0"/>
    <w:rsid w:val="00F46A04"/>
    <w:rsid w:val="00F47F9F"/>
    <w:rsid w:val="00F53EC4"/>
    <w:rsid w:val="00F5494B"/>
    <w:rsid w:val="00F55AE9"/>
    <w:rsid w:val="00F626E5"/>
    <w:rsid w:val="00F66BE3"/>
    <w:rsid w:val="00F67C13"/>
    <w:rsid w:val="00F71287"/>
    <w:rsid w:val="00F72DF2"/>
    <w:rsid w:val="00F7313A"/>
    <w:rsid w:val="00F742F8"/>
    <w:rsid w:val="00F75C49"/>
    <w:rsid w:val="00F81FA3"/>
    <w:rsid w:val="00F856F6"/>
    <w:rsid w:val="00F9580A"/>
    <w:rsid w:val="00F96977"/>
    <w:rsid w:val="00FA1B43"/>
    <w:rsid w:val="00FA6B5C"/>
    <w:rsid w:val="00FA7B8B"/>
    <w:rsid w:val="00FB04B6"/>
    <w:rsid w:val="00FB6187"/>
    <w:rsid w:val="00FC2DE1"/>
    <w:rsid w:val="00FC63CA"/>
    <w:rsid w:val="00FD3D1C"/>
    <w:rsid w:val="00FD44B4"/>
    <w:rsid w:val="00FD65F3"/>
    <w:rsid w:val="00FE11CD"/>
    <w:rsid w:val="00FE34BE"/>
    <w:rsid w:val="00FE35AF"/>
    <w:rsid w:val="00FE3C40"/>
    <w:rsid w:val="00FE5BE2"/>
    <w:rsid w:val="00FE74CE"/>
    <w:rsid w:val="00FF0808"/>
    <w:rsid w:val="00FF30ED"/>
    <w:rsid w:val="00FF3149"/>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colormru v:ext="edit" colors="#eff9ff"/>
    </o:shapedefaults>
    <o:shapelayout v:ext="edit">
      <o:idmap v:ext="edit" data="1"/>
    </o:shapelayout>
  </w:shapeDefaults>
  <w:decimalSymbol w:val="."/>
  <w:listSeparator w:val=","/>
  <w15:docId w15:val="{0961208E-C56C-44EF-A9BA-902C1A89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zzTrailerDocName">
    <w:name w:val="zzTrailerDocName"/>
    <w:basedOn w:val="DefaultParagraphFont"/>
    <w:rsid w:val="00747343"/>
    <w:rPr>
      <w:rFonts w:ascii="Centaur" w:hAnsi="Centaur" w:cs="Arial"/>
      <w:b/>
      <w:bCs/>
      <w:sz w:val="16"/>
      <w:szCs w:val="20"/>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yperlink" Target="http://www.insurance.ca.gov"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20.jpeg"/><Relationship Id="rId7" Type="http://schemas.openxmlformats.org/officeDocument/2006/relationships/image" Target="media/image2.jpeg"/><Relationship Id="rId12" Type="http://schemas.openxmlformats.org/officeDocument/2006/relationships/hyperlink" Target="http://www.insurance.c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healthreform"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cciio.cm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ol.gov/ebsa" TargetMode="Externa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2033</Words>
  <Characters>11592</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California Department of Insurance</Company>
  <LinksUpToDate>false</LinksUpToDate>
  <CharactersWithSpaces>13598</CharactersWithSpaces>
  <SharedDoc>false</SharedDoc>
  <HLinks>
    <vt:vector size="36" baseType="variant">
      <vt:variant>
        <vt:i4>4522007</vt:i4>
      </vt:variant>
      <vt:variant>
        <vt:i4>15</vt:i4>
      </vt:variant>
      <vt:variant>
        <vt:i4>0</vt:i4>
      </vt:variant>
      <vt:variant>
        <vt:i4>5</vt:i4>
      </vt:variant>
      <vt:variant>
        <vt:lpwstr>http://www.insurance.ca.gov/</vt:lpwstr>
      </vt:variant>
      <vt:variant>
        <vt:lpwstr/>
      </vt:variant>
      <vt:variant>
        <vt:i4>4522007</vt:i4>
      </vt:variant>
      <vt:variant>
        <vt:i4>12</vt:i4>
      </vt:variant>
      <vt:variant>
        <vt:i4>0</vt:i4>
      </vt:variant>
      <vt:variant>
        <vt:i4>5</vt:i4>
      </vt:variant>
      <vt:variant>
        <vt:lpwstr>http://www.insurance.ca.gov/</vt:lpwstr>
      </vt:variant>
      <vt:variant>
        <vt:lpwstr/>
      </vt:variant>
      <vt:variant>
        <vt:i4>852041</vt:i4>
      </vt:variant>
      <vt:variant>
        <vt:i4>9</vt:i4>
      </vt:variant>
      <vt:variant>
        <vt:i4>0</vt:i4>
      </vt:variant>
      <vt:variant>
        <vt:i4>5</vt:i4>
      </vt:variant>
      <vt:variant>
        <vt:lpwstr>http://www.dol.gov/ebsa/healthreform</vt:lpwstr>
      </vt:variant>
      <vt:variant>
        <vt:lpwstr/>
      </vt:variant>
      <vt:variant>
        <vt:i4>5177432</vt:i4>
      </vt:variant>
      <vt:variant>
        <vt:i4>6</vt:i4>
      </vt:variant>
      <vt:variant>
        <vt:i4>0</vt:i4>
      </vt:variant>
      <vt:variant>
        <vt:i4>5</vt:i4>
      </vt:variant>
      <vt:variant>
        <vt:lpwstr>http://www.cciio.cms.gov/</vt:lpwstr>
      </vt:variant>
      <vt:variant>
        <vt:lpwstr/>
      </vt:variant>
      <vt:variant>
        <vt:i4>2359347</vt:i4>
      </vt:variant>
      <vt:variant>
        <vt:i4>3</vt:i4>
      </vt:variant>
      <vt:variant>
        <vt:i4>0</vt:i4>
      </vt:variant>
      <vt:variant>
        <vt:i4>5</vt:i4>
      </vt:variant>
      <vt:variant>
        <vt:lpwstr>http://www.dol.gov/ebsa</vt:lpwstr>
      </vt:variant>
      <vt:variant>
        <vt:lpwstr/>
      </vt: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2014 SBC Template (consolidated)</dc:title>
  <dc:creator/>
  <cp:lastPrinted>2016-08-19T20:18:00Z</cp:lastPrinted>
  <dcterms:created xsi:type="dcterms:W3CDTF">2016-06-22T16:31:00Z</dcterms:created>
  <dcterms:modified xsi:type="dcterms:W3CDTF">2016-09-22T22:12:00Z</dcterms:modified>
  <dc:language>Arabic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